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73D9" w:rsidRPr="002C4BA6" w:rsidRDefault="00B873D9" w:rsidP="00B873D9">
      <w:pPr>
        <w:widowControl w:val="0"/>
        <w:rPr>
          <w:rFonts w:asciiTheme="minorHAnsi" w:hAnsiTheme="minorHAnsi" w:cstheme="minorHAnsi"/>
          <w:sz w:val="24"/>
          <w:szCs w:val="24"/>
          <w14:ligatures w14:val="none"/>
        </w:rPr>
      </w:pPr>
    </w:p>
    <w:p w:rsidR="002C4BA6" w:rsidRPr="009C7521" w:rsidRDefault="00B873D9" w:rsidP="002C4BA6">
      <w:pPr>
        <w:pStyle w:val="Heading7"/>
        <w:widowControl w:val="0"/>
        <w:rPr>
          <w:rFonts w:ascii="Century Gothic" w:hAnsi="Century Gothic" w:cstheme="minorHAnsi"/>
          <w:b/>
          <w:sz w:val="36"/>
          <w:szCs w:val="36"/>
          <w14:ligatures w14:val="none"/>
        </w:rPr>
      </w:pPr>
      <w:r w:rsidRPr="002C4BA6">
        <w:rPr>
          <w:rFonts w:asciiTheme="minorHAnsi" w:hAnsiTheme="minorHAnsi" w:cstheme="minorHAnsi"/>
          <w:noProof/>
          <w:sz w:val="24"/>
          <w:szCs w:val="24"/>
        </w:rPr>
        <w:drawing>
          <wp:inline distT="0" distB="0" distL="0" distR="0" wp14:anchorId="1B92224E" wp14:editId="503AC59B">
            <wp:extent cx="1019175" cy="1181100"/>
            <wp:effectExtent l="0" t="0" r="9525" b="0"/>
            <wp:docPr id="1" name="Picture 1" descr="C:\Users\user\Downloads\sbs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sbsd-0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19175" cy="1181100"/>
                    </a:xfrm>
                    <a:prstGeom prst="rect">
                      <a:avLst/>
                    </a:prstGeom>
                    <a:noFill/>
                    <a:ln>
                      <a:noFill/>
                    </a:ln>
                  </pic:spPr>
                </pic:pic>
              </a:graphicData>
            </a:graphic>
          </wp:inline>
        </w:drawing>
      </w:r>
      <w:r w:rsidRPr="009C7521">
        <w:rPr>
          <w:rFonts w:ascii="Century Gothic" w:hAnsi="Century Gothic" w:cstheme="minorHAnsi"/>
          <w:b/>
          <w:sz w:val="36"/>
          <w:szCs w:val="36"/>
          <w14:ligatures w14:val="none"/>
        </w:rPr>
        <w:t>Suppor</w:t>
      </w:r>
      <w:r w:rsidR="00A04A95" w:rsidRPr="009C7521">
        <w:rPr>
          <w:rFonts w:ascii="Century Gothic" w:hAnsi="Century Gothic" w:cstheme="minorHAnsi"/>
          <w:b/>
          <w:sz w:val="36"/>
          <w:szCs w:val="36"/>
          <w14:ligatures w14:val="none"/>
        </w:rPr>
        <w:t>t Bridge for Students with</w:t>
      </w:r>
      <w:r w:rsidRPr="009C7521">
        <w:rPr>
          <w:rFonts w:ascii="Century Gothic" w:hAnsi="Century Gothic" w:cstheme="minorHAnsi"/>
          <w:b/>
          <w:sz w:val="36"/>
          <w:szCs w:val="36"/>
          <w14:ligatures w14:val="none"/>
        </w:rPr>
        <w:t xml:space="preserve"> Disabilities </w:t>
      </w:r>
    </w:p>
    <w:p w:rsidR="00B873D9" w:rsidRPr="009C7521" w:rsidRDefault="002C4BA6" w:rsidP="002C4BA6">
      <w:pPr>
        <w:pStyle w:val="Heading7"/>
        <w:widowControl w:val="0"/>
        <w:rPr>
          <w:rFonts w:ascii="Century Gothic" w:hAnsi="Century Gothic" w:cstheme="minorHAnsi"/>
          <w:b/>
          <w:sz w:val="36"/>
          <w:szCs w:val="36"/>
          <w14:ligatures w14:val="none"/>
        </w:rPr>
      </w:pPr>
      <w:r w:rsidRPr="009C7521">
        <w:rPr>
          <w:rFonts w:ascii="Century Gothic" w:hAnsi="Century Gothic" w:cstheme="minorHAnsi"/>
          <w:b/>
          <w:sz w:val="36"/>
          <w:szCs w:val="36"/>
          <w14:ligatures w14:val="none"/>
        </w:rPr>
        <w:t xml:space="preserve">                                            </w:t>
      </w:r>
      <w:r w:rsidR="00B873D9" w:rsidRPr="009C7521">
        <w:rPr>
          <w:rFonts w:ascii="Century Gothic" w:hAnsi="Century Gothic" w:cstheme="minorHAnsi"/>
          <w:b/>
          <w:sz w:val="36"/>
          <w:szCs w:val="36"/>
          <w14:ligatures w14:val="none"/>
        </w:rPr>
        <w:t>(SBSD)</w:t>
      </w:r>
    </w:p>
    <w:p w:rsidR="00792E1F" w:rsidRPr="00A0277A" w:rsidRDefault="00B873D9" w:rsidP="00F73834">
      <w:pPr>
        <w:widowControl w:val="0"/>
        <w:jc w:val="both"/>
        <w:rPr>
          <w:rFonts w:ascii="Century Gothic" w:hAnsi="Century Gothic" w:cstheme="minorHAnsi"/>
          <w:sz w:val="22"/>
          <w:szCs w:val="22"/>
          <w14:ligatures w14:val="none"/>
        </w:rPr>
      </w:pPr>
      <w:r w:rsidRPr="00A0277A">
        <w:rPr>
          <w:rFonts w:ascii="Century Gothic" w:hAnsi="Century Gothic" w:cstheme="minorHAnsi"/>
          <w:b/>
          <w:bCs/>
          <w:sz w:val="22"/>
          <w:szCs w:val="22"/>
          <w14:ligatures w14:val="none"/>
        </w:rPr>
        <w:t xml:space="preserve">SBSD </w:t>
      </w:r>
      <w:r w:rsidR="00643D99" w:rsidRPr="00A0277A">
        <w:rPr>
          <w:rFonts w:ascii="Century Gothic" w:hAnsi="Century Gothic" w:cstheme="minorHAnsi"/>
          <w:sz w:val="22"/>
          <w:szCs w:val="22"/>
          <w14:ligatures w14:val="none"/>
        </w:rPr>
        <w:t>is a non-</w:t>
      </w:r>
      <w:r w:rsidR="006B601D" w:rsidRPr="00A0277A">
        <w:rPr>
          <w:rFonts w:ascii="Century Gothic" w:hAnsi="Century Gothic" w:cstheme="minorHAnsi"/>
          <w:sz w:val="22"/>
          <w:szCs w:val="22"/>
          <w14:ligatures w14:val="none"/>
        </w:rPr>
        <w:t>governmental organi</w:t>
      </w:r>
      <w:r w:rsidR="007C7A66">
        <w:rPr>
          <w:rFonts w:ascii="Century Gothic" w:hAnsi="Century Gothic" w:cstheme="minorHAnsi"/>
          <w:sz w:val="22"/>
          <w:szCs w:val="22"/>
          <w14:ligatures w14:val="none"/>
        </w:rPr>
        <w:t xml:space="preserve">zation that supports </w:t>
      </w:r>
      <w:r w:rsidR="006B601D" w:rsidRPr="00A0277A">
        <w:rPr>
          <w:rFonts w:ascii="Century Gothic" w:hAnsi="Century Gothic" w:cstheme="minorHAnsi"/>
          <w:sz w:val="22"/>
          <w:szCs w:val="22"/>
          <w14:ligatures w14:val="none"/>
        </w:rPr>
        <w:t>children</w:t>
      </w:r>
      <w:r w:rsidR="007C7A66">
        <w:rPr>
          <w:rFonts w:ascii="Century Gothic" w:hAnsi="Century Gothic" w:cstheme="minorHAnsi"/>
          <w:sz w:val="22"/>
          <w:szCs w:val="22"/>
          <w14:ligatures w14:val="none"/>
        </w:rPr>
        <w:t xml:space="preserve"> with disabilities</w:t>
      </w:r>
      <w:r w:rsidR="006B601D" w:rsidRPr="00A0277A">
        <w:rPr>
          <w:rFonts w:ascii="Century Gothic" w:hAnsi="Century Gothic" w:cstheme="minorHAnsi"/>
          <w:sz w:val="22"/>
          <w:szCs w:val="22"/>
          <w14:ligatures w14:val="none"/>
        </w:rPr>
        <w:t xml:space="preserve"> in schools and their fami</w:t>
      </w:r>
      <w:r w:rsidR="007C7A66">
        <w:rPr>
          <w:rFonts w:ascii="Century Gothic" w:hAnsi="Century Gothic" w:cstheme="minorHAnsi"/>
          <w:sz w:val="22"/>
          <w:szCs w:val="22"/>
          <w14:ligatures w14:val="none"/>
        </w:rPr>
        <w:t>lies</w:t>
      </w:r>
      <w:r w:rsidR="006B601D" w:rsidRPr="00A0277A">
        <w:rPr>
          <w:rFonts w:ascii="Century Gothic" w:hAnsi="Century Gothic" w:cstheme="minorHAnsi"/>
          <w:sz w:val="22"/>
          <w:szCs w:val="22"/>
          <w14:ligatures w14:val="none"/>
        </w:rPr>
        <w:t>. It was registered as an NGO December 2017 (N</w:t>
      </w:r>
      <w:r w:rsidR="007C7A66">
        <w:rPr>
          <w:rFonts w:ascii="Century Gothic" w:hAnsi="Century Gothic" w:cstheme="minorHAnsi"/>
          <w:sz w:val="22"/>
          <w:szCs w:val="22"/>
          <w14:ligatures w14:val="none"/>
        </w:rPr>
        <w:t>o. 00NGO/9401</w:t>
      </w:r>
      <w:r w:rsidR="006B601D" w:rsidRPr="00A0277A">
        <w:rPr>
          <w:rFonts w:ascii="Century Gothic" w:hAnsi="Century Gothic" w:cstheme="minorHAnsi"/>
          <w:sz w:val="22"/>
          <w:szCs w:val="22"/>
          <w14:ligatures w14:val="none"/>
        </w:rPr>
        <w:t xml:space="preserve">) operating in Tanzania Mainland. SBSD create addresses disability as a cause and consequence of poverty, and works in partnership with government and other stake holders to create an inclusive society for </w:t>
      </w:r>
      <w:r w:rsidR="002018C5" w:rsidRPr="00A0277A">
        <w:rPr>
          <w:rFonts w:ascii="Century Gothic" w:hAnsi="Century Gothic" w:cstheme="minorHAnsi"/>
          <w:sz w:val="22"/>
          <w:szCs w:val="22"/>
          <w14:ligatures w14:val="none"/>
        </w:rPr>
        <w:t>all. Currently</w:t>
      </w:r>
      <w:r w:rsidRPr="00A0277A">
        <w:rPr>
          <w:rFonts w:ascii="Century Gothic" w:hAnsi="Century Gothic" w:cstheme="minorHAnsi"/>
          <w:sz w:val="22"/>
          <w:szCs w:val="22"/>
          <w14:ligatures w14:val="none"/>
        </w:rPr>
        <w:t>, we are working with two regions Dar es Salaa</w:t>
      </w:r>
      <w:r w:rsidR="0057774B">
        <w:rPr>
          <w:rFonts w:ascii="Century Gothic" w:hAnsi="Century Gothic" w:cstheme="minorHAnsi"/>
          <w:sz w:val="22"/>
          <w:szCs w:val="22"/>
          <w14:ligatures w14:val="none"/>
        </w:rPr>
        <w:t>m and Mbeya and we have reach</w:t>
      </w:r>
      <w:r w:rsidR="00F73834">
        <w:rPr>
          <w:rFonts w:ascii="Century Gothic" w:hAnsi="Century Gothic" w:cstheme="minorHAnsi"/>
          <w:sz w:val="22"/>
          <w:szCs w:val="22"/>
          <w14:ligatures w14:val="none"/>
        </w:rPr>
        <w:t>ed</w:t>
      </w:r>
      <w:r w:rsidR="007741B9">
        <w:rPr>
          <w:rFonts w:ascii="Century Gothic" w:hAnsi="Century Gothic" w:cstheme="minorHAnsi"/>
          <w:sz w:val="22"/>
          <w:szCs w:val="22"/>
          <w14:ligatures w14:val="none"/>
        </w:rPr>
        <w:t xml:space="preserve"> </w:t>
      </w:r>
      <w:r w:rsidRPr="00A0277A">
        <w:rPr>
          <w:rFonts w:ascii="Century Gothic" w:hAnsi="Century Gothic" w:cstheme="minorHAnsi"/>
          <w:sz w:val="22"/>
          <w:szCs w:val="22"/>
          <w14:ligatures w14:val="none"/>
        </w:rPr>
        <w:t xml:space="preserve">1500 Children. </w:t>
      </w:r>
    </w:p>
    <w:p w:rsidR="00C061B7" w:rsidRPr="00C061B7" w:rsidRDefault="004F5C1C" w:rsidP="00C061B7">
      <w:pPr>
        <w:rPr>
          <w:rFonts w:ascii="Century Gothic" w:hAnsi="Century Gothic"/>
          <w:sz w:val="22"/>
          <w:szCs w:val="22"/>
        </w:rPr>
      </w:pPr>
      <w:r>
        <w:rPr>
          <w:rFonts w:ascii="Century Gothic" w:hAnsi="Century Gothic" w:cstheme="minorHAnsi"/>
          <w:sz w:val="22"/>
          <w:szCs w:val="22"/>
          <w14:ligatures w14:val="none"/>
        </w:rPr>
        <w:t>The reason why we decided to establish</w:t>
      </w:r>
      <w:r w:rsidR="00A0277A" w:rsidRPr="00A0277A">
        <w:rPr>
          <w:rFonts w:ascii="Century Gothic" w:hAnsi="Century Gothic" w:cstheme="minorHAnsi"/>
          <w:sz w:val="22"/>
          <w:szCs w:val="22"/>
          <w14:ligatures w14:val="none"/>
        </w:rPr>
        <w:t xml:space="preserve"> Support Bridge for Students with Disabilities is </w:t>
      </w:r>
      <w:r w:rsidR="00A0277A" w:rsidRPr="00A0277A">
        <w:rPr>
          <w:rFonts w:ascii="Century Gothic" w:eastAsia="Calibri" w:hAnsi="Century Gothic" w:cs="Arial"/>
          <w:color w:val="auto"/>
          <w:sz w:val="22"/>
          <w:szCs w:val="22"/>
        </w:rPr>
        <w:t>According to National Strategies of Inclusive Education developed by the Ministry of Education, Science and Technology and the President’s office Regional Administration and local Government with Technical Assistance of Cambridge Education and UNICEF, (2015/2016) Out of School Children Study” and found that there are approximately 3.5 million children and youth who are not receiving education</w:t>
      </w:r>
      <w:r w:rsidR="00A0277A" w:rsidRPr="00C061B7">
        <w:rPr>
          <w:rFonts w:ascii="Century Gothic" w:eastAsia="Calibri" w:hAnsi="Century Gothic" w:cs="Arial"/>
          <w:color w:val="auto"/>
          <w:sz w:val="22"/>
          <w:szCs w:val="22"/>
        </w:rPr>
        <w:t xml:space="preserve">. </w:t>
      </w:r>
      <w:r w:rsidR="00C061B7" w:rsidRPr="00C061B7">
        <w:rPr>
          <w:rFonts w:ascii="Century Gothic" w:hAnsi="Century Gothic"/>
          <w:sz w:val="22"/>
          <w:szCs w:val="22"/>
        </w:rPr>
        <w:t>People with disabilities are often among the poorest and most marginalized in society. Disability has a significant impact on health, employment and education. More than half of children with disabilities do not attend school as a result of their health or activity limitations. Illiteracy among Tanzanians with a disability is 48%, compared to 25% among those with one. This seriously hinders social and economic development.</w:t>
      </w:r>
    </w:p>
    <w:p w:rsidR="002018C5" w:rsidRPr="00C061B7" w:rsidRDefault="00A0277A" w:rsidP="00C061B7">
      <w:pPr>
        <w:jc w:val="both"/>
        <w:rPr>
          <w:rFonts w:ascii="Century Gothic" w:eastAsia="Calibri" w:hAnsi="Century Gothic" w:cs="Arial"/>
          <w:b/>
          <w:color w:val="auto"/>
          <w:sz w:val="22"/>
          <w:szCs w:val="22"/>
        </w:rPr>
      </w:pPr>
      <w:r w:rsidRPr="00A0277A">
        <w:rPr>
          <w:rFonts w:ascii="Century Gothic" w:eastAsia="Arial" w:hAnsi="Century Gothic" w:cs="Arial"/>
          <w:color w:val="auto"/>
          <w:sz w:val="22"/>
          <w:szCs w:val="22"/>
        </w:rPr>
        <w:t xml:space="preserve">SBSD is committed to support children with disabilities in schools and their families </w:t>
      </w:r>
      <w:r w:rsidR="004F5C1C">
        <w:rPr>
          <w:rFonts w:ascii="Century Gothic" w:eastAsia="Arial" w:hAnsi="Century Gothic" w:cs="Arial"/>
          <w:color w:val="auto"/>
          <w:sz w:val="22"/>
          <w:szCs w:val="22"/>
        </w:rPr>
        <w:t xml:space="preserve">for sustainable development, </w:t>
      </w:r>
      <w:r w:rsidR="004F5C1C">
        <w:rPr>
          <w:rFonts w:ascii="Century Gothic" w:hAnsi="Century Gothic" w:cstheme="minorHAnsi"/>
          <w:sz w:val="22"/>
          <w:szCs w:val="22"/>
          <w14:ligatures w14:val="none"/>
        </w:rPr>
        <w:t xml:space="preserve">our </w:t>
      </w:r>
      <w:r w:rsidR="00B873D9" w:rsidRPr="00A0277A">
        <w:rPr>
          <w:rFonts w:ascii="Century Gothic" w:hAnsi="Century Gothic" w:cstheme="minorHAnsi"/>
          <w:sz w:val="22"/>
          <w:szCs w:val="22"/>
          <w14:ligatures w14:val="none"/>
        </w:rPr>
        <w:t xml:space="preserve">motto </w:t>
      </w:r>
      <w:r w:rsidR="00792E1F" w:rsidRPr="00A0277A">
        <w:rPr>
          <w:rFonts w:ascii="Century Gothic" w:hAnsi="Century Gothic" w:cstheme="minorHAnsi"/>
          <w:sz w:val="22"/>
          <w:szCs w:val="22"/>
          <w14:ligatures w14:val="none"/>
        </w:rPr>
        <w:t>‘’w</w:t>
      </w:r>
      <w:r w:rsidR="00C061B7">
        <w:rPr>
          <w:rFonts w:ascii="Century Gothic" w:hAnsi="Century Gothic" w:cstheme="minorHAnsi"/>
          <w:sz w:val="22"/>
          <w:szCs w:val="22"/>
          <w14:ligatures w14:val="none"/>
        </w:rPr>
        <w:t>e want all children</w:t>
      </w:r>
      <w:r w:rsidR="00B873D9" w:rsidRPr="00A0277A">
        <w:rPr>
          <w:rFonts w:ascii="Century Gothic" w:hAnsi="Century Gothic" w:cstheme="minorHAnsi"/>
          <w:sz w:val="22"/>
          <w:szCs w:val="22"/>
          <w14:ligatures w14:val="none"/>
        </w:rPr>
        <w:t xml:space="preserve"> with disabilities are empowered socially and economically for sustainable development’’</w:t>
      </w:r>
      <w:r w:rsidR="002018C5" w:rsidRPr="00A0277A">
        <w:rPr>
          <w:rFonts w:ascii="Century Gothic" w:hAnsi="Century Gothic" w:cstheme="minorHAnsi"/>
          <w:sz w:val="22"/>
          <w:szCs w:val="22"/>
          <w14:ligatures w14:val="none"/>
        </w:rPr>
        <w:t xml:space="preserve">. </w:t>
      </w:r>
      <w:r w:rsidR="002018C5" w:rsidRPr="00A0277A">
        <w:rPr>
          <w:rFonts w:ascii="Century Gothic" w:hAnsi="Century Gothic" w:cstheme="minorHAnsi"/>
          <w:noProof/>
          <w:color w:val="auto"/>
          <w:sz w:val="22"/>
          <w:szCs w:val="22"/>
        </w:rPr>
        <w:t xml:space="preserve"> </w:t>
      </w:r>
      <w:r w:rsidR="002018C5" w:rsidRPr="00A0277A">
        <w:rPr>
          <w:rFonts w:ascii="Century Gothic" w:hAnsi="Century Gothic" w:cstheme="minorHAnsi"/>
          <w:b/>
          <w:noProof/>
          <w:color w:val="auto"/>
          <w:sz w:val="22"/>
          <w:szCs w:val="22"/>
        </w:rPr>
        <w:t>No easy task,but we have got the knowledge, passion and innovation to make a difference</w:t>
      </w:r>
      <w:r w:rsidR="002018C5" w:rsidRPr="00A0277A">
        <w:rPr>
          <w:rFonts w:ascii="Century Gothic" w:hAnsi="Century Gothic" w:cstheme="minorHAnsi"/>
          <w:noProof/>
          <w:color w:val="auto"/>
          <w:sz w:val="22"/>
          <w:szCs w:val="22"/>
        </w:rPr>
        <w:t>.</w:t>
      </w:r>
    </w:p>
    <w:p w:rsidR="002018C5" w:rsidRDefault="00C657DE" w:rsidP="002E13F0">
      <w:pPr>
        <w:widowControl w:val="0"/>
        <w:jc w:val="both"/>
        <w:rPr>
          <w:rFonts w:ascii="Century Gothic" w:hAnsi="Century Gothic" w:cstheme="minorHAnsi"/>
          <w:sz w:val="22"/>
          <w:szCs w:val="22"/>
          <w14:ligatures w14:val="none"/>
        </w:rPr>
      </w:pPr>
      <w:r w:rsidRPr="00A0277A">
        <w:rPr>
          <w:rFonts w:ascii="Century Gothic" w:hAnsi="Century Gothic" w:cstheme="minorHAnsi"/>
          <w:sz w:val="22"/>
          <w:szCs w:val="22"/>
          <w14:ligatures w14:val="none"/>
        </w:rPr>
        <w:t xml:space="preserve"> </w:t>
      </w:r>
    </w:p>
    <w:p w:rsidR="00D22185" w:rsidRDefault="00D22185" w:rsidP="002E13F0">
      <w:pPr>
        <w:widowControl w:val="0"/>
        <w:jc w:val="both"/>
        <w:rPr>
          <w:rFonts w:ascii="Century Gothic" w:hAnsi="Century Gothic" w:cstheme="minorHAnsi"/>
          <w:sz w:val="22"/>
          <w:szCs w:val="22"/>
          <w14:ligatures w14:val="none"/>
        </w:rPr>
      </w:pPr>
    </w:p>
    <w:p w:rsidR="00D22185" w:rsidRDefault="00D22185" w:rsidP="002E13F0">
      <w:pPr>
        <w:widowControl w:val="0"/>
        <w:jc w:val="both"/>
        <w:rPr>
          <w:rFonts w:ascii="Century Gothic" w:hAnsi="Century Gothic" w:cstheme="minorHAnsi"/>
          <w:sz w:val="22"/>
          <w:szCs w:val="22"/>
          <w14:ligatures w14:val="none"/>
        </w:rPr>
      </w:pPr>
    </w:p>
    <w:p w:rsidR="00D22185" w:rsidRDefault="00D22185" w:rsidP="002E13F0">
      <w:pPr>
        <w:widowControl w:val="0"/>
        <w:jc w:val="both"/>
        <w:rPr>
          <w:rFonts w:ascii="Century Gothic" w:hAnsi="Century Gothic" w:cstheme="minorHAnsi"/>
          <w:sz w:val="22"/>
          <w:szCs w:val="22"/>
          <w14:ligatures w14:val="none"/>
        </w:rPr>
      </w:pPr>
    </w:p>
    <w:p w:rsidR="00D22185" w:rsidRDefault="00D22185" w:rsidP="002E13F0">
      <w:pPr>
        <w:widowControl w:val="0"/>
        <w:jc w:val="both"/>
        <w:rPr>
          <w:rFonts w:ascii="Century Gothic" w:hAnsi="Century Gothic" w:cstheme="minorHAnsi"/>
          <w:sz w:val="22"/>
          <w:szCs w:val="22"/>
          <w14:ligatures w14:val="none"/>
        </w:rPr>
      </w:pPr>
    </w:p>
    <w:p w:rsidR="00D22185" w:rsidRPr="00A0277A" w:rsidRDefault="00D22185" w:rsidP="002E13F0">
      <w:pPr>
        <w:widowControl w:val="0"/>
        <w:jc w:val="both"/>
        <w:rPr>
          <w:rFonts w:ascii="Century Gothic" w:hAnsi="Century Gothic" w:cstheme="minorHAnsi"/>
          <w:sz w:val="22"/>
          <w:szCs w:val="22"/>
          <w14:ligatures w14:val="none"/>
        </w:rPr>
      </w:pPr>
    </w:p>
    <w:p w:rsidR="00B873D9" w:rsidRPr="00A0277A" w:rsidRDefault="00B873D9" w:rsidP="002E13F0">
      <w:pPr>
        <w:widowControl w:val="0"/>
        <w:jc w:val="both"/>
        <w:rPr>
          <w:rFonts w:ascii="Century Gothic" w:hAnsi="Century Gothic" w:cstheme="minorHAnsi"/>
          <w:b/>
          <w:bCs/>
          <w:sz w:val="22"/>
          <w:szCs w:val="22"/>
          <w14:ligatures w14:val="none"/>
        </w:rPr>
      </w:pPr>
      <w:r w:rsidRPr="00A0277A">
        <w:rPr>
          <w:rFonts w:ascii="Century Gothic" w:hAnsi="Century Gothic" w:cstheme="minorHAnsi"/>
          <w:b/>
          <w:bCs/>
          <w:sz w:val="22"/>
          <w:szCs w:val="22"/>
          <w14:ligatures w14:val="none"/>
        </w:rPr>
        <w:lastRenderedPageBreak/>
        <w:t xml:space="preserve">MISSION </w:t>
      </w:r>
    </w:p>
    <w:p w:rsidR="00B873D9" w:rsidRPr="00A0277A" w:rsidRDefault="00B873D9" w:rsidP="002E13F0">
      <w:pPr>
        <w:widowControl w:val="0"/>
        <w:jc w:val="both"/>
        <w:rPr>
          <w:rFonts w:ascii="Century Gothic" w:hAnsi="Century Gothic" w:cstheme="minorHAnsi"/>
          <w:sz w:val="22"/>
          <w:szCs w:val="22"/>
          <w14:ligatures w14:val="none"/>
        </w:rPr>
      </w:pPr>
      <w:r w:rsidRPr="00A0277A">
        <w:rPr>
          <w:rFonts w:ascii="Century Gothic" w:hAnsi="Century Gothic" w:cstheme="minorHAnsi"/>
          <w:sz w:val="22"/>
          <w:szCs w:val="22"/>
          <w14:ligatures w14:val="none"/>
        </w:rPr>
        <w:t>To support social and economic empowerment for students with disabilities through research and trainings in collaboration with Government and other stake holders.</w:t>
      </w:r>
    </w:p>
    <w:p w:rsidR="00C061B7" w:rsidRDefault="00C061B7" w:rsidP="002E13F0">
      <w:pPr>
        <w:widowControl w:val="0"/>
        <w:jc w:val="both"/>
        <w:rPr>
          <w:rFonts w:ascii="Century Gothic" w:hAnsi="Century Gothic" w:cstheme="minorHAnsi"/>
          <w:b/>
          <w:bCs/>
          <w:sz w:val="22"/>
          <w:szCs w:val="22"/>
          <w14:ligatures w14:val="none"/>
        </w:rPr>
      </w:pPr>
    </w:p>
    <w:p w:rsidR="004F5C1C" w:rsidRDefault="004F5C1C" w:rsidP="002E13F0">
      <w:pPr>
        <w:widowControl w:val="0"/>
        <w:jc w:val="both"/>
        <w:rPr>
          <w:rFonts w:ascii="Century Gothic" w:hAnsi="Century Gothic" w:cstheme="minorHAnsi"/>
          <w:b/>
          <w:bCs/>
          <w:sz w:val="22"/>
          <w:szCs w:val="22"/>
          <w14:ligatures w14:val="none"/>
        </w:rPr>
      </w:pPr>
    </w:p>
    <w:p w:rsidR="00B873D9" w:rsidRPr="00A0277A" w:rsidRDefault="00B873D9" w:rsidP="002E13F0">
      <w:pPr>
        <w:widowControl w:val="0"/>
        <w:jc w:val="both"/>
        <w:rPr>
          <w:rFonts w:ascii="Century Gothic" w:hAnsi="Century Gothic" w:cstheme="minorHAnsi"/>
          <w:b/>
          <w:bCs/>
          <w:sz w:val="22"/>
          <w:szCs w:val="22"/>
          <w14:ligatures w14:val="none"/>
        </w:rPr>
      </w:pPr>
      <w:r w:rsidRPr="00A0277A">
        <w:rPr>
          <w:rFonts w:ascii="Century Gothic" w:hAnsi="Century Gothic" w:cstheme="minorHAnsi"/>
          <w:b/>
          <w:bCs/>
          <w:sz w:val="22"/>
          <w:szCs w:val="22"/>
          <w14:ligatures w14:val="none"/>
        </w:rPr>
        <w:t xml:space="preserve">VISION </w:t>
      </w:r>
    </w:p>
    <w:p w:rsidR="00B873D9" w:rsidRPr="00A0277A" w:rsidRDefault="00B873D9" w:rsidP="002E13F0">
      <w:pPr>
        <w:widowControl w:val="0"/>
        <w:jc w:val="both"/>
        <w:rPr>
          <w:rFonts w:ascii="Century Gothic" w:hAnsi="Century Gothic" w:cstheme="minorHAnsi"/>
          <w:sz w:val="22"/>
          <w:szCs w:val="22"/>
          <w14:ligatures w14:val="none"/>
        </w:rPr>
      </w:pPr>
      <w:r w:rsidRPr="00A0277A">
        <w:rPr>
          <w:rFonts w:ascii="Century Gothic" w:hAnsi="Century Gothic" w:cstheme="minorHAnsi"/>
          <w:sz w:val="22"/>
          <w:szCs w:val="22"/>
          <w14:ligatures w14:val="none"/>
        </w:rPr>
        <w:t xml:space="preserve">Tanzania where all students with disabilities are empowered socially and economically for sustainable livelihood. </w:t>
      </w:r>
    </w:p>
    <w:p w:rsidR="00B873D9" w:rsidRPr="00A0277A" w:rsidRDefault="00B873D9" w:rsidP="002E13F0">
      <w:pPr>
        <w:widowControl w:val="0"/>
        <w:jc w:val="both"/>
        <w:rPr>
          <w:rFonts w:ascii="Century Gothic" w:hAnsi="Century Gothic" w:cstheme="minorHAnsi"/>
          <w:b/>
          <w:bCs/>
          <w:sz w:val="22"/>
          <w:szCs w:val="22"/>
          <w14:ligatures w14:val="none"/>
        </w:rPr>
      </w:pPr>
      <w:r w:rsidRPr="00A0277A">
        <w:rPr>
          <w:rFonts w:ascii="Century Gothic" w:hAnsi="Century Gothic" w:cstheme="minorHAnsi"/>
          <w:b/>
          <w:bCs/>
          <w:sz w:val="22"/>
          <w:szCs w:val="22"/>
          <w14:ligatures w14:val="none"/>
        </w:rPr>
        <w:t>OBJECTIVES</w:t>
      </w:r>
    </w:p>
    <w:p w:rsidR="00B873D9" w:rsidRPr="00A0277A" w:rsidRDefault="00B873D9" w:rsidP="002E13F0">
      <w:pPr>
        <w:widowControl w:val="0"/>
        <w:spacing w:after="0"/>
        <w:ind w:left="360" w:hanging="360"/>
        <w:jc w:val="both"/>
        <w:rPr>
          <w:rFonts w:ascii="Century Gothic" w:hAnsi="Century Gothic" w:cstheme="minorHAnsi"/>
          <w:sz w:val="22"/>
          <w:szCs w:val="22"/>
          <w14:ligatures w14:val="none"/>
        </w:rPr>
      </w:pPr>
      <w:r w:rsidRPr="00A0277A">
        <w:rPr>
          <w:rFonts w:ascii="Century Gothic" w:hAnsi="Century Gothic" w:cstheme="minorHAnsi"/>
          <w:sz w:val="22"/>
          <w:szCs w:val="22"/>
        </w:rPr>
        <w:t>1. </w:t>
      </w:r>
      <w:r w:rsidRPr="00A0277A">
        <w:rPr>
          <w:rFonts w:ascii="Century Gothic" w:hAnsi="Century Gothic" w:cstheme="minorHAnsi"/>
          <w:sz w:val="22"/>
          <w:szCs w:val="22"/>
          <w14:ligatures w14:val="none"/>
        </w:rPr>
        <w:t>To improve access of education for students with disabilities</w:t>
      </w:r>
    </w:p>
    <w:p w:rsidR="00B873D9" w:rsidRPr="00A0277A" w:rsidRDefault="00B873D9" w:rsidP="002E13F0">
      <w:pPr>
        <w:widowControl w:val="0"/>
        <w:spacing w:after="0"/>
        <w:ind w:left="360" w:hanging="360"/>
        <w:jc w:val="both"/>
        <w:rPr>
          <w:rFonts w:ascii="Century Gothic" w:hAnsi="Century Gothic" w:cstheme="minorHAnsi"/>
          <w:sz w:val="22"/>
          <w:szCs w:val="22"/>
          <w14:ligatures w14:val="none"/>
        </w:rPr>
      </w:pPr>
      <w:r w:rsidRPr="00A0277A">
        <w:rPr>
          <w:rFonts w:ascii="Century Gothic" w:hAnsi="Century Gothic" w:cstheme="minorHAnsi"/>
          <w:sz w:val="22"/>
          <w:szCs w:val="22"/>
        </w:rPr>
        <w:t>2. </w:t>
      </w:r>
      <w:r w:rsidRPr="00A0277A">
        <w:rPr>
          <w:rFonts w:ascii="Century Gothic" w:hAnsi="Century Gothic" w:cstheme="minorHAnsi"/>
          <w:sz w:val="22"/>
          <w:szCs w:val="22"/>
          <w14:ligatures w14:val="none"/>
        </w:rPr>
        <w:t>To promote empowerment and active participation for Girls and Women with disability</w:t>
      </w:r>
    </w:p>
    <w:p w:rsidR="00B873D9" w:rsidRPr="00A0277A" w:rsidRDefault="00B873D9" w:rsidP="002E13F0">
      <w:pPr>
        <w:widowControl w:val="0"/>
        <w:spacing w:after="0"/>
        <w:ind w:left="360" w:hanging="360"/>
        <w:jc w:val="both"/>
        <w:rPr>
          <w:rFonts w:ascii="Century Gothic" w:hAnsi="Century Gothic" w:cstheme="minorHAnsi"/>
          <w:sz w:val="22"/>
          <w:szCs w:val="22"/>
          <w14:ligatures w14:val="none"/>
        </w:rPr>
      </w:pPr>
      <w:r w:rsidRPr="00A0277A">
        <w:rPr>
          <w:rFonts w:ascii="Century Gothic" w:hAnsi="Century Gothic" w:cstheme="minorHAnsi"/>
          <w:sz w:val="22"/>
          <w:szCs w:val="22"/>
        </w:rPr>
        <w:t>3. </w:t>
      </w:r>
      <w:r w:rsidRPr="00A0277A">
        <w:rPr>
          <w:rFonts w:ascii="Century Gothic" w:hAnsi="Century Gothic" w:cstheme="minorHAnsi"/>
          <w:sz w:val="22"/>
          <w:szCs w:val="22"/>
          <w14:ligatures w14:val="none"/>
        </w:rPr>
        <w:t>To fight against poverty from family level to the national level</w:t>
      </w:r>
    </w:p>
    <w:p w:rsidR="00B873D9" w:rsidRPr="00A0277A" w:rsidRDefault="00B873D9" w:rsidP="002E13F0">
      <w:pPr>
        <w:widowControl w:val="0"/>
        <w:ind w:left="360" w:hanging="360"/>
        <w:jc w:val="both"/>
        <w:rPr>
          <w:rFonts w:ascii="Century Gothic" w:hAnsi="Century Gothic" w:cstheme="minorHAnsi"/>
          <w:sz w:val="22"/>
          <w:szCs w:val="22"/>
          <w14:ligatures w14:val="none"/>
        </w:rPr>
      </w:pPr>
      <w:r w:rsidRPr="00A0277A">
        <w:rPr>
          <w:rFonts w:ascii="Century Gothic" w:hAnsi="Century Gothic" w:cstheme="minorHAnsi"/>
          <w:sz w:val="22"/>
          <w:szCs w:val="22"/>
        </w:rPr>
        <w:t>4. </w:t>
      </w:r>
      <w:r w:rsidRPr="00A0277A">
        <w:rPr>
          <w:rFonts w:ascii="Century Gothic" w:hAnsi="Century Gothic" w:cstheme="minorHAnsi"/>
          <w:sz w:val="22"/>
          <w:szCs w:val="22"/>
          <w14:ligatures w14:val="none"/>
        </w:rPr>
        <w:t>To fight against injustice.</w:t>
      </w:r>
    </w:p>
    <w:p w:rsidR="00B873D9" w:rsidRPr="00A0277A" w:rsidRDefault="00B873D9" w:rsidP="002E13F0">
      <w:pPr>
        <w:widowControl w:val="0"/>
        <w:jc w:val="both"/>
        <w:rPr>
          <w:rFonts w:ascii="Century Gothic" w:hAnsi="Century Gothic" w:cstheme="minorHAnsi"/>
          <w:b/>
          <w:bCs/>
          <w:sz w:val="22"/>
          <w:szCs w:val="22"/>
          <w14:ligatures w14:val="none"/>
        </w:rPr>
      </w:pPr>
      <w:r w:rsidRPr="00A0277A">
        <w:rPr>
          <w:rFonts w:ascii="Century Gothic" w:hAnsi="Century Gothic" w:cstheme="minorHAnsi"/>
          <w:b/>
          <w:bCs/>
          <w:sz w:val="22"/>
          <w:szCs w:val="22"/>
          <w14:ligatures w14:val="none"/>
        </w:rPr>
        <w:t xml:space="preserve">CORE VALUES </w:t>
      </w:r>
    </w:p>
    <w:p w:rsidR="00B873D9" w:rsidRPr="00A0277A" w:rsidRDefault="00B873D9" w:rsidP="002E13F0">
      <w:pPr>
        <w:widowControl w:val="0"/>
        <w:spacing w:line="252" w:lineRule="auto"/>
        <w:jc w:val="both"/>
        <w:rPr>
          <w:rFonts w:ascii="Century Gothic" w:hAnsi="Century Gothic" w:cstheme="minorHAnsi"/>
          <w:sz w:val="22"/>
          <w:szCs w:val="22"/>
          <w14:ligatures w14:val="none"/>
        </w:rPr>
      </w:pPr>
      <w:r w:rsidRPr="00A0277A">
        <w:rPr>
          <w:rFonts w:ascii="Century Gothic" w:hAnsi="Century Gothic" w:cstheme="minorHAnsi"/>
          <w:sz w:val="22"/>
          <w:szCs w:val="22"/>
        </w:rPr>
        <w:t>1. </w:t>
      </w:r>
      <w:r w:rsidRPr="00A0277A">
        <w:rPr>
          <w:rFonts w:ascii="Century Gothic" w:hAnsi="Century Gothic" w:cstheme="minorHAnsi"/>
          <w:sz w:val="22"/>
          <w:szCs w:val="22"/>
          <w14:ligatures w14:val="none"/>
        </w:rPr>
        <w:t>Listening and learning.</w:t>
      </w:r>
    </w:p>
    <w:p w:rsidR="00B873D9" w:rsidRPr="00A0277A" w:rsidRDefault="00B873D9" w:rsidP="002E13F0">
      <w:pPr>
        <w:widowControl w:val="0"/>
        <w:spacing w:line="252" w:lineRule="auto"/>
        <w:jc w:val="both"/>
        <w:rPr>
          <w:rFonts w:ascii="Century Gothic" w:hAnsi="Century Gothic" w:cstheme="minorHAnsi"/>
          <w:sz w:val="22"/>
          <w:szCs w:val="22"/>
          <w14:ligatures w14:val="none"/>
        </w:rPr>
      </w:pPr>
      <w:r w:rsidRPr="00A0277A">
        <w:rPr>
          <w:rFonts w:ascii="Century Gothic" w:hAnsi="Century Gothic" w:cstheme="minorHAnsi"/>
          <w:sz w:val="22"/>
          <w:szCs w:val="22"/>
        </w:rPr>
        <w:t>2. </w:t>
      </w:r>
      <w:r w:rsidRPr="00A0277A">
        <w:rPr>
          <w:rFonts w:ascii="Century Gothic" w:hAnsi="Century Gothic" w:cstheme="minorHAnsi"/>
          <w:sz w:val="22"/>
          <w:szCs w:val="22"/>
          <w14:ligatures w14:val="none"/>
        </w:rPr>
        <w:t>Taking responsibility for decision and making things happen.</w:t>
      </w:r>
    </w:p>
    <w:p w:rsidR="00B873D9" w:rsidRPr="00A0277A" w:rsidRDefault="00B873D9" w:rsidP="002E13F0">
      <w:pPr>
        <w:widowControl w:val="0"/>
        <w:spacing w:line="252" w:lineRule="auto"/>
        <w:jc w:val="both"/>
        <w:rPr>
          <w:rFonts w:ascii="Century Gothic" w:hAnsi="Century Gothic" w:cstheme="minorHAnsi"/>
          <w:sz w:val="22"/>
          <w:szCs w:val="22"/>
          <w14:ligatures w14:val="none"/>
        </w:rPr>
      </w:pPr>
      <w:r w:rsidRPr="00A0277A">
        <w:rPr>
          <w:rFonts w:ascii="Century Gothic" w:hAnsi="Century Gothic" w:cstheme="minorHAnsi"/>
          <w:sz w:val="22"/>
          <w:szCs w:val="22"/>
        </w:rPr>
        <w:t>3. </w:t>
      </w:r>
      <w:r w:rsidRPr="00A0277A">
        <w:rPr>
          <w:rFonts w:ascii="Century Gothic" w:hAnsi="Century Gothic" w:cstheme="minorHAnsi"/>
          <w:sz w:val="22"/>
          <w:szCs w:val="22"/>
          <w14:ligatures w14:val="none"/>
        </w:rPr>
        <w:t>Collaboration.</w:t>
      </w:r>
    </w:p>
    <w:p w:rsidR="00B873D9" w:rsidRPr="00A0277A" w:rsidRDefault="00B873D9" w:rsidP="002E13F0">
      <w:pPr>
        <w:widowControl w:val="0"/>
        <w:spacing w:line="252" w:lineRule="auto"/>
        <w:jc w:val="both"/>
        <w:rPr>
          <w:rFonts w:ascii="Century Gothic" w:hAnsi="Century Gothic" w:cstheme="minorHAnsi"/>
          <w:sz w:val="22"/>
          <w:szCs w:val="22"/>
          <w14:ligatures w14:val="none"/>
        </w:rPr>
      </w:pPr>
      <w:r w:rsidRPr="00A0277A">
        <w:rPr>
          <w:rFonts w:ascii="Century Gothic" w:hAnsi="Century Gothic" w:cstheme="minorHAnsi"/>
          <w:sz w:val="22"/>
          <w:szCs w:val="22"/>
        </w:rPr>
        <w:t>4. </w:t>
      </w:r>
      <w:r w:rsidRPr="00A0277A">
        <w:rPr>
          <w:rFonts w:ascii="Century Gothic" w:hAnsi="Century Gothic" w:cstheme="minorHAnsi"/>
          <w:sz w:val="22"/>
          <w:szCs w:val="22"/>
          <w14:ligatures w14:val="none"/>
        </w:rPr>
        <w:t>Creativity.</w:t>
      </w:r>
    </w:p>
    <w:p w:rsidR="00B873D9" w:rsidRPr="00A0277A" w:rsidRDefault="00B873D9" w:rsidP="002E13F0">
      <w:pPr>
        <w:widowControl w:val="0"/>
        <w:spacing w:after="160" w:line="252" w:lineRule="auto"/>
        <w:jc w:val="both"/>
        <w:rPr>
          <w:rFonts w:ascii="Century Gothic" w:hAnsi="Century Gothic" w:cstheme="minorHAnsi"/>
          <w:sz w:val="22"/>
          <w:szCs w:val="22"/>
          <w14:ligatures w14:val="none"/>
        </w:rPr>
      </w:pPr>
      <w:r w:rsidRPr="00A0277A">
        <w:rPr>
          <w:rFonts w:ascii="Century Gothic" w:hAnsi="Century Gothic" w:cstheme="minorHAnsi"/>
          <w:sz w:val="22"/>
          <w:szCs w:val="22"/>
        </w:rPr>
        <w:t>5. </w:t>
      </w:r>
      <w:r w:rsidRPr="00A0277A">
        <w:rPr>
          <w:rFonts w:ascii="Century Gothic" w:hAnsi="Century Gothic" w:cstheme="minorHAnsi"/>
          <w:sz w:val="22"/>
          <w:szCs w:val="22"/>
          <w14:ligatures w14:val="none"/>
        </w:rPr>
        <w:t>Integrity.</w:t>
      </w:r>
    </w:p>
    <w:p w:rsidR="00B873D9" w:rsidRPr="00A0277A" w:rsidRDefault="00B873D9" w:rsidP="002E13F0">
      <w:pPr>
        <w:widowControl w:val="0"/>
        <w:jc w:val="both"/>
        <w:rPr>
          <w:rFonts w:ascii="Century Gothic" w:hAnsi="Century Gothic" w:cstheme="minorHAnsi"/>
          <w:b/>
          <w:sz w:val="22"/>
          <w:szCs w:val="22"/>
          <w14:ligatures w14:val="none"/>
        </w:rPr>
      </w:pPr>
      <w:r w:rsidRPr="00A0277A">
        <w:rPr>
          <w:rFonts w:ascii="Century Gothic" w:hAnsi="Century Gothic" w:cstheme="minorHAnsi"/>
          <w:sz w:val="22"/>
          <w:szCs w:val="22"/>
          <w14:ligatures w14:val="none"/>
        </w:rPr>
        <w:t xml:space="preserve">                                                           </w:t>
      </w:r>
      <w:r w:rsidR="00792E1F" w:rsidRPr="00A0277A">
        <w:rPr>
          <w:rFonts w:ascii="Century Gothic" w:hAnsi="Century Gothic" w:cstheme="minorHAnsi"/>
          <w:b/>
          <w:sz w:val="22"/>
          <w:szCs w:val="22"/>
          <w14:ligatures w14:val="none"/>
        </w:rPr>
        <w:t>AREAS OF</w:t>
      </w:r>
      <w:r w:rsidR="002C4BA6" w:rsidRPr="00A0277A">
        <w:rPr>
          <w:rFonts w:ascii="Century Gothic" w:hAnsi="Century Gothic" w:cstheme="minorHAnsi"/>
          <w:b/>
          <w:sz w:val="22"/>
          <w:szCs w:val="22"/>
          <w14:ligatures w14:val="none"/>
        </w:rPr>
        <w:t xml:space="preserve"> WORK</w:t>
      </w:r>
    </w:p>
    <w:p w:rsidR="00B873D9" w:rsidRPr="00A0277A" w:rsidRDefault="00395485" w:rsidP="002E13F0">
      <w:pPr>
        <w:pStyle w:val="ListParagraph"/>
        <w:widowControl w:val="0"/>
        <w:numPr>
          <w:ilvl w:val="0"/>
          <w:numId w:val="2"/>
        </w:numPr>
        <w:jc w:val="both"/>
        <w:rPr>
          <w:rFonts w:ascii="Century Gothic" w:hAnsi="Century Gothic" w:cstheme="minorHAnsi"/>
          <w:bCs/>
          <w:color w:val="0C0C0C"/>
        </w:rPr>
      </w:pPr>
      <w:r w:rsidRPr="00A0277A">
        <w:rPr>
          <w:rFonts w:ascii="Century Gothic" w:hAnsi="Century Gothic" w:cstheme="minorHAnsi"/>
          <w:bCs/>
          <w:color w:val="0C0C0C"/>
        </w:rPr>
        <w:t>Inclusive Education</w:t>
      </w:r>
    </w:p>
    <w:p w:rsidR="00395485" w:rsidRPr="00A0277A" w:rsidRDefault="00395485" w:rsidP="002E13F0">
      <w:pPr>
        <w:pStyle w:val="ListParagraph"/>
        <w:widowControl w:val="0"/>
        <w:numPr>
          <w:ilvl w:val="0"/>
          <w:numId w:val="2"/>
        </w:numPr>
        <w:jc w:val="both"/>
        <w:rPr>
          <w:rFonts w:ascii="Century Gothic" w:hAnsi="Century Gothic" w:cstheme="minorHAnsi"/>
          <w:bCs/>
          <w:color w:val="0C0C0C"/>
        </w:rPr>
      </w:pPr>
      <w:r w:rsidRPr="00A0277A">
        <w:rPr>
          <w:rFonts w:ascii="Century Gothic" w:hAnsi="Century Gothic" w:cstheme="minorHAnsi"/>
          <w:bCs/>
          <w:color w:val="0C0C0C"/>
        </w:rPr>
        <w:t>Health</w:t>
      </w:r>
    </w:p>
    <w:p w:rsidR="00395485" w:rsidRPr="00A0277A" w:rsidRDefault="00395485" w:rsidP="002E13F0">
      <w:pPr>
        <w:pStyle w:val="ListParagraph"/>
        <w:widowControl w:val="0"/>
        <w:numPr>
          <w:ilvl w:val="0"/>
          <w:numId w:val="2"/>
        </w:numPr>
        <w:jc w:val="both"/>
        <w:rPr>
          <w:rFonts w:ascii="Century Gothic" w:hAnsi="Century Gothic" w:cstheme="minorHAnsi"/>
          <w:bCs/>
          <w:color w:val="0C0C0C"/>
        </w:rPr>
      </w:pPr>
      <w:r w:rsidRPr="00A0277A">
        <w:rPr>
          <w:rFonts w:ascii="Century Gothic" w:hAnsi="Century Gothic" w:cstheme="minorHAnsi"/>
          <w:bCs/>
          <w:color w:val="0C0C0C"/>
        </w:rPr>
        <w:t>Livelihood Support</w:t>
      </w:r>
    </w:p>
    <w:p w:rsidR="00395485" w:rsidRPr="00A0277A" w:rsidRDefault="00395485" w:rsidP="002E13F0">
      <w:pPr>
        <w:pStyle w:val="ListParagraph"/>
        <w:widowControl w:val="0"/>
        <w:numPr>
          <w:ilvl w:val="0"/>
          <w:numId w:val="2"/>
        </w:numPr>
        <w:jc w:val="both"/>
        <w:rPr>
          <w:rFonts w:ascii="Century Gothic" w:hAnsi="Century Gothic" w:cstheme="minorHAnsi"/>
          <w:bCs/>
          <w:color w:val="0C0C0C"/>
        </w:rPr>
      </w:pPr>
      <w:r w:rsidRPr="00A0277A">
        <w:rPr>
          <w:rFonts w:ascii="Century Gothic" w:hAnsi="Century Gothic" w:cstheme="minorHAnsi"/>
          <w:bCs/>
          <w:color w:val="0C0C0C"/>
        </w:rPr>
        <w:t>Disability Rights</w:t>
      </w:r>
    </w:p>
    <w:p w:rsidR="00395485" w:rsidRPr="00A0277A" w:rsidRDefault="00395485" w:rsidP="002E13F0">
      <w:pPr>
        <w:pStyle w:val="ListParagraph"/>
        <w:widowControl w:val="0"/>
        <w:numPr>
          <w:ilvl w:val="0"/>
          <w:numId w:val="2"/>
        </w:numPr>
        <w:jc w:val="both"/>
        <w:rPr>
          <w:rFonts w:ascii="Century Gothic" w:hAnsi="Century Gothic" w:cstheme="minorHAnsi"/>
          <w:bCs/>
          <w:color w:val="0C0C0C"/>
        </w:rPr>
      </w:pPr>
      <w:r w:rsidRPr="00A0277A">
        <w:rPr>
          <w:rFonts w:ascii="Century Gothic" w:hAnsi="Century Gothic" w:cstheme="minorHAnsi"/>
          <w:bCs/>
          <w:color w:val="0C0C0C"/>
        </w:rPr>
        <w:t>Children Rights</w:t>
      </w:r>
    </w:p>
    <w:p w:rsidR="00395485" w:rsidRPr="00A0277A" w:rsidRDefault="00395485" w:rsidP="002E13F0">
      <w:pPr>
        <w:pStyle w:val="ListParagraph"/>
        <w:widowControl w:val="0"/>
        <w:numPr>
          <w:ilvl w:val="0"/>
          <w:numId w:val="2"/>
        </w:numPr>
        <w:jc w:val="both"/>
        <w:rPr>
          <w:rFonts w:ascii="Century Gothic" w:hAnsi="Century Gothic" w:cstheme="minorHAnsi"/>
          <w:bCs/>
          <w:color w:val="0C0C0C"/>
        </w:rPr>
      </w:pPr>
      <w:r w:rsidRPr="00A0277A">
        <w:rPr>
          <w:rFonts w:ascii="Century Gothic" w:hAnsi="Century Gothic" w:cstheme="minorHAnsi"/>
          <w:bCs/>
          <w:color w:val="0C0C0C"/>
        </w:rPr>
        <w:t>Empowerment of Girls and women with disability</w:t>
      </w:r>
    </w:p>
    <w:p w:rsidR="002C4BA6" w:rsidRPr="00A0277A" w:rsidRDefault="00961FAE" w:rsidP="002E13F0">
      <w:pPr>
        <w:pStyle w:val="ListParagraph"/>
        <w:widowControl w:val="0"/>
        <w:numPr>
          <w:ilvl w:val="0"/>
          <w:numId w:val="2"/>
        </w:numPr>
        <w:jc w:val="both"/>
        <w:rPr>
          <w:rFonts w:ascii="Century Gothic" w:hAnsi="Century Gothic" w:cstheme="minorHAnsi"/>
          <w:bCs/>
          <w:color w:val="0C0C0C"/>
        </w:rPr>
      </w:pPr>
      <w:r w:rsidRPr="00A0277A">
        <w:rPr>
          <w:rFonts w:ascii="Century Gothic" w:hAnsi="Century Gothic" w:cstheme="minorHAnsi"/>
          <w:bCs/>
          <w:color w:val="0C0C0C"/>
        </w:rPr>
        <w:t>Disability and</w:t>
      </w:r>
      <w:r w:rsidR="00664E1B" w:rsidRPr="00A0277A">
        <w:rPr>
          <w:rFonts w:ascii="Century Gothic" w:hAnsi="Century Gothic" w:cstheme="minorHAnsi"/>
          <w:bCs/>
          <w:color w:val="0C0C0C"/>
        </w:rPr>
        <w:t xml:space="preserve"> </w:t>
      </w:r>
      <w:r w:rsidR="00C657DE" w:rsidRPr="00A0277A">
        <w:rPr>
          <w:rFonts w:ascii="Century Gothic" w:hAnsi="Century Gothic" w:cstheme="minorHAnsi"/>
          <w:bCs/>
          <w:color w:val="0C0C0C"/>
        </w:rPr>
        <w:t>Sports</w:t>
      </w:r>
    </w:p>
    <w:p w:rsidR="00C75F63" w:rsidRPr="00A0277A" w:rsidRDefault="00C75F63" w:rsidP="002E13F0">
      <w:pPr>
        <w:widowControl w:val="0"/>
        <w:jc w:val="both"/>
        <w:rPr>
          <w:rFonts w:ascii="Century Gothic" w:hAnsi="Century Gothic" w:cstheme="minorHAnsi"/>
          <w:b/>
          <w:bCs/>
          <w:color w:val="0C0C0C"/>
          <w:sz w:val="22"/>
          <w:szCs w:val="22"/>
        </w:rPr>
      </w:pPr>
      <w:r w:rsidRPr="00A0277A">
        <w:rPr>
          <w:rFonts w:ascii="Century Gothic" w:hAnsi="Century Gothic" w:cstheme="minorHAnsi"/>
          <w:b/>
          <w:bCs/>
          <w:color w:val="0C0C0C"/>
          <w:sz w:val="22"/>
          <w:szCs w:val="22"/>
        </w:rPr>
        <w:t>SOURCE OF FUND</w:t>
      </w:r>
    </w:p>
    <w:p w:rsidR="00C75F63" w:rsidRPr="00A0277A" w:rsidRDefault="003C22B5" w:rsidP="002E13F0">
      <w:pPr>
        <w:pStyle w:val="ListParagraph"/>
        <w:widowControl w:val="0"/>
        <w:numPr>
          <w:ilvl w:val="0"/>
          <w:numId w:val="7"/>
        </w:numPr>
        <w:jc w:val="both"/>
        <w:rPr>
          <w:rFonts w:ascii="Century Gothic" w:hAnsi="Century Gothic" w:cstheme="minorHAnsi"/>
          <w:bCs/>
          <w:color w:val="0C0C0C"/>
        </w:rPr>
      </w:pPr>
      <w:r w:rsidRPr="00A0277A">
        <w:rPr>
          <w:rFonts w:ascii="Century Gothic" w:hAnsi="Century Gothic" w:cstheme="minorHAnsi"/>
          <w:bCs/>
          <w:color w:val="0C0C0C"/>
        </w:rPr>
        <w:t>Entry and annual fees.</w:t>
      </w:r>
    </w:p>
    <w:p w:rsidR="003C22B5" w:rsidRPr="00A0277A" w:rsidRDefault="003C22B5" w:rsidP="002E13F0">
      <w:pPr>
        <w:pStyle w:val="ListParagraph"/>
        <w:widowControl w:val="0"/>
        <w:numPr>
          <w:ilvl w:val="0"/>
          <w:numId w:val="7"/>
        </w:numPr>
        <w:jc w:val="both"/>
        <w:rPr>
          <w:rFonts w:ascii="Century Gothic" w:hAnsi="Century Gothic" w:cstheme="minorHAnsi"/>
          <w:bCs/>
          <w:color w:val="0C0C0C"/>
        </w:rPr>
      </w:pPr>
      <w:r w:rsidRPr="00A0277A">
        <w:rPr>
          <w:rFonts w:ascii="Century Gothic" w:hAnsi="Century Gothic" w:cstheme="minorHAnsi"/>
          <w:bCs/>
          <w:color w:val="0C0C0C"/>
        </w:rPr>
        <w:t>Members contribution</w:t>
      </w:r>
    </w:p>
    <w:p w:rsidR="006D0611" w:rsidRPr="00A0277A" w:rsidRDefault="006D0611" w:rsidP="002E13F0">
      <w:pPr>
        <w:pStyle w:val="ListParagraph"/>
        <w:widowControl w:val="0"/>
        <w:numPr>
          <w:ilvl w:val="0"/>
          <w:numId w:val="7"/>
        </w:numPr>
        <w:jc w:val="both"/>
        <w:rPr>
          <w:rFonts w:ascii="Century Gothic" w:hAnsi="Century Gothic" w:cstheme="minorHAnsi"/>
          <w:bCs/>
          <w:color w:val="0C0C0C"/>
        </w:rPr>
      </w:pPr>
      <w:r w:rsidRPr="00A0277A">
        <w:rPr>
          <w:rFonts w:ascii="Century Gothic" w:hAnsi="Century Gothic" w:cstheme="minorHAnsi"/>
          <w:bCs/>
          <w:color w:val="0C0C0C"/>
        </w:rPr>
        <w:t>Individual donation</w:t>
      </w:r>
    </w:p>
    <w:p w:rsidR="000A7218" w:rsidRDefault="003C22B5" w:rsidP="002E13F0">
      <w:pPr>
        <w:pStyle w:val="ListParagraph"/>
        <w:widowControl w:val="0"/>
        <w:numPr>
          <w:ilvl w:val="0"/>
          <w:numId w:val="7"/>
        </w:numPr>
        <w:jc w:val="both"/>
        <w:rPr>
          <w:rFonts w:ascii="Century Gothic" w:hAnsi="Century Gothic" w:cstheme="minorHAnsi"/>
          <w:bCs/>
          <w:color w:val="0C0C0C"/>
        </w:rPr>
      </w:pPr>
      <w:r w:rsidRPr="00A0277A">
        <w:rPr>
          <w:rFonts w:ascii="Century Gothic" w:hAnsi="Century Gothic" w:cstheme="minorHAnsi"/>
          <w:bCs/>
          <w:color w:val="0C0C0C"/>
        </w:rPr>
        <w:t>Fundraising</w:t>
      </w:r>
    </w:p>
    <w:p w:rsidR="004473E0" w:rsidRDefault="004473E0" w:rsidP="004473E0">
      <w:pPr>
        <w:widowControl w:val="0"/>
        <w:jc w:val="both"/>
        <w:rPr>
          <w:rFonts w:ascii="Century Gothic" w:hAnsi="Century Gothic" w:cstheme="minorHAnsi"/>
          <w:bCs/>
          <w:color w:val="0C0C0C"/>
        </w:rPr>
      </w:pPr>
    </w:p>
    <w:p w:rsidR="004473E0" w:rsidRPr="004473E0" w:rsidRDefault="004473E0" w:rsidP="004473E0">
      <w:pPr>
        <w:jc w:val="both"/>
        <w:rPr>
          <w:rFonts w:ascii="Century Gothic" w:hAnsi="Century Gothic" w:cs="Arial"/>
          <w:b/>
          <w:sz w:val="22"/>
          <w:szCs w:val="22"/>
        </w:rPr>
      </w:pPr>
      <w:bookmarkStart w:id="0" w:name="_GoBack"/>
      <w:r w:rsidRPr="004473E0">
        <w:rPr>
          <w:rFonts w:ascii="Century Gothic" w:hAnsi="Century Gothic" w:cs="Arial"/>
          <w:b/>
          <w:sz w:val="22"/>
          <w:szCs w:val="22"/>
        </w:rPr>
        <w:lastRenderedPageBreak/>
        <w:t xml:space="preserve">TECHNICAL CAPACITY </w:t>
      </w:r>
    </w:p>
    <w:p w:rsidR="004473E0" w:rsidRPr="004473E0" w:rsidRDefault="004473E0" w:rsidP="004473E0">
      <w:pPr>
        <w:jc w:val="both"/>
        <w:rPr>
          <w:rFonts w:ascii="Century Gothic" w:hAnsi="Century Gothic" w:cs="Arial"/>
          <w:b/>
          <w:sz w:val="22"/>
          <w:szCs w:val="22"/>
        </w:rPr>
      </w:pPr>
      <w:r w:rsidRPr="004473E0">
        <w:rPr>
          <w:rFonts w:ascii="Century Gothic" w:hAnsi="Century Gothic" w:cs="Arial"/>
          <w:sz w:val="22"/>
          <w:szCs w:val="22"/>
        </w:rPr>
        <w:t xml:space="preserve">SBSD brings in house technical expertise on social work, equality, child protection, Education, gender and advocacy to support vulnerable children to access education. We partner with local government and School management and Leaders in the Community to support children with disabilities in school. </w:t>
      </w:r>
      <w:r w:rsidRPr="004473E0">
        <w:rPr>
          <w:rFonts w:ascii="Century Gothic" w:hAnsi="Century Gothic" w:cs="Arial"/>
          <w:b/>
          <w:sz w:val="22"/>
          <w:szCs w:val="22"/>
        </w:rPr>
        <w:t xml:space="preserve"> </w:t>
      </w:r>
    </w:p>
    <w:p w:rsidR="004473E0" w:rsidRPr="004473E0" w:rsidRDefault="004473E0" w:rsidP="004473E0">
      <w:pPr>
        <w:jc w:val="both"/>
        <w:rPr>
          <w:rFonts w:ascii="Century Gothic" w:hAnsi="Century Gothic" w:cs="Arial"/>
          <w:sz w:val="22"/>
          <w:szCs w:val="22"/>
        </w:rPr>
      </w:pPr>
    </w:p>
    <w:p w:rsidR="004473E0" w:rsidRPr="004473E0" w:rsidRDefault="004473E0" w:rsidP="004473E0">
      <w:pPr>
        <w:jc w:val="both"/>
        <w:rPr>
          <w:rFonts w:ascii="Century Gothic" w:hAnsi="Century Gothic" w:cs="Arial"/>
          <w:b/>
          <w:sz w:val="22"/>
          <w:szCs w:val="22"/>
        </w:rPr>
      </w:pPr>
      <w:r w:rsidRPr="004473E0">
        <w:rPr>
          <w:rFonts w:ascii="Century Gothic" w:hAnsi="Century Gothic" w:cs="Arial"/>
          <w:b/>
          <w:bCs/>
          <w:sz w:val="22"/>
          <w:szCs w:val="22"/>
        </w:rPr>
        <w:t xml:space="preserve">SBSD VALUE OF MONEY </w:t>
      </w:r>
    </w:p>
    <w:p w:rsidR="004473E0" w:rsidRPr="004473E0" w:rsidRDefault="004473E0" w:rsidP="004473E0">
      <w:pPr>
        <w:numPr>
          <w:ilvl w:val="0"/>
          <w:numId w:val="20"/>
        </w:numPr>
        <w:spacing w:after="160" w:line="256" w:lineRule="auto"/>
        <w:jc w:val="both"/>
        <w:rPr>
          <w:rFonts w:ascii="Century Gothic" w:hAnsi="Century Gothic" w:cs="Arial"/>
          <w:sz w:val="22"/>
          <w:szCs w:val="22"/>
        </w:rPr>
      </w:pPr>
      <w:r w:rsidRPr="004473E0">
        <w:rPr>
          <w:rFonts w:ascii="Century Gothic" w:hAnsi="Century Gothic" w:cs="Arial"/>
          <w:sz w:val="22"/>
          <w:szCs w:val="22"/>
        </w:rPr>
        <w:t xml:space="preserve"> Economic; Buying inputs of the appropriate quality at the right price.</w:t>
      </w:r>
    </w:p>
    <w:p w:rsidR="004473E0" w:rsidRPr="004473E0" w:rsidRDefault="004473E0" w:rsidP="004473E0">
      <w:pPr>
        <w:numPr>
          <w:ilvl w:val="0"/>
          <w:numId w:val="20"/>
        </w:numPr>
        <w:spacing w:after="160" w:line="256" w:lineRule="auto"/>
        <w:jc w:val="both"/>
        <w:rPr>
          <w:rFonts w:ascii="Century Gothic" w:hAnsi="Century Gothic" w:cs="Arial"/>
          <w:sz w:val="22"/>
          <w:szCs w:val="22"/>
        </w:rPr>
      </w:pPr>
      <w:r w:rsidRPr="004473E0">
        <w:rPr>
          <w:rFonts w:ascii="Century Gothic" w:hAnsi="Century Gothic" w:cs="Arial"/>
          <w:sz w:val="22"/>
          <w:szCs w:val="22"/>
        </w:rPr>
        <w:t xml:space="preserve"> Efficiency; converting inputs to outputs through project activities.</w:t>
      </w:r>
    </w:p>
    <w:p w:rsidR="004473E0" w:rsidRPr="004473E0" w:rsidRDefault="004473E0" w:rsidP="004473E0">
      <w:pPr>
        <w:numPr>
          <w:ilvl w:val="0"/>
          <w:numId w:val="20"/>
        </w:numPr>
        <w:spacing w:after="160" w:line="256" w:lineRule="auto"/>
        <w:jc w:val="both"/>
        <w:rPr>
          <w:rFonts w:ascii="Century Gothic" w:hAnsi="Century Gothic" w:cs="Arial"/>
          <w:sz w:val="22"/>
          <w:szCs w:val="22"/>
        </w:rPr>
      </w:pPr>
      <w:r w:rsidRPr="004473E0">
        <w:rPr>
          <w:rFonts w:ascii="Century Gothic" w:hAnsi="Century Gothic" w:cs="Arial"/>
          <w:sz w:val="22"/>
          <w:szCs w:val="22"/>
        </w:rPr>
        <w:t xml:space="preserve"> Effectiveness; project outputs achieving the desired outcomes on poverty reduction.</w:t>
      </w:r>
    </w:p>
    <w:p w:rsidR="004473E0" w:rsidRPr="004473E0" w:rsidRDefault="004473E0" w:rsidP="004473E0">
      <w:pPr>
        <w:widowControl w:val="0"/>
        <w:jc w:val="both"/>
        <w:rPr>
          <w:rFonts w:ascii="Century Gothic" w:hAnsi="Century Gothic" w:cstheme="minorHAnsi"/>
          <w:bCs/>
          <w:color w:val="0C0C0C"/>
          <w:sz w:val="22"/>
          <w:szCs w:val="22"/>
        </w:rPr>
      </w:pPr>
    </w:p>
    <w:bookmarkEnd w:id="0"/>
    <w:p w:rsidR="003C22B5" w:rsidRPr="00A0277A" w:rsidRDefault="003C22B5" w:rsidP="002E13F0">
      <w:pPr>
        <w:widowControl w:val="0"/>
        <w:jc w:val="both"/>
        <w:rPr>
          <w:rFonts w:ascii="Century Gothic" w:hAnsi="Century Gothic" w:cstheme="minorHAnsi"/>
          <w:b/>
          <w:bCs/>
          <w:color w:val="0C0C0C"/>
          <w:sz w:val="22"/>
          <w:szCs w:val="22"/>
        </w:rPr>
      </w:pPr>
      <w:r w:rsidRPr="00A0277A">
        <w:rPr>
          <w:rFonts w:ascii="Century Gothic" w:hAnsi="Century Gothic" w:cstheme="minorHAnsi"/>
          <w:b/>
          <w:bCs/>
          <w:color w:val="0C0C0C"/>
          <w:sz w:val="22"/>
          <w:szCs w:val="22"/>
        </w:rPr>
        <w:t>PARTNERS</w:t>
      </w:r>
    </w:p>
    <w:p w:rsidR="007B6BF2" w:rsidRPr="00A0277A" w:rsidRDefault="000B7335" w:rsidP="002E13F0">
      <w:pPr>
        <w:widowControl w:val="0"/>
        <w:jc w:val="both"/>
        <w:rPr>
          <w:rFonts w:ascii="Century Gothic" w:hAnsi="Century Gothic" w:cstheme="minorHAnsi"/>
          <w:bCs/>
          <w:color w:val="0C0C0C"/>
          <w:sz w:val="22"/>
          <w:szCs w:val="22"/>
        </w:rPr>
      </w:pPr>
      <w:r>
        <w:rPr>
          <w:rFonts w:ascii="Century Gothic" w:hAnsi="Century Gothic" w:cstheme="minorHAnsi"/>
          <w:bCs/>
          <w:color w:val="0C0C0C"/>
          <w:sz w:val="22"/>
          <w:szCs w:val="22"/>
        </w:rPr>
        <w:t>We partner with local, regional, national and international organizations around the W</w:t>
      </w:r>
      <w:r w:rsidR="00833FE4">
        <w:rPr>
          <w:rFonts w:ascii="Century Gothic" w:hAnsi="Century Gothic" w:cstheme="minorHAnsi"/>
          <w:bCs/>
          <w:color w:val="0C0C0C"/>
          <w:sz w:val="22"/>
          <w:szCs w:val="22"/>
        </w:rPr>
        <w:t>orld</w:t>
      </w:r>
      <w:r>
        <w:rPr>
          <w:rFonts w:ascii="Century Gothic" w:hAnsi="Century Gothic" w:cstheme="minorHAnsi"/>
          <w:bCs/>
          <w:color w:val="0C0C0C"/>
          <w:sz w:val="22"/>
          <w:szCs w:val="22"/>
        </w:rPr>
        <w:t xml:space="preserve"> </w:t>
      </w:r>
      <w:r w:rsidR="007B6BF2" w:rsidRPr="00A0277A">
        <w:rPr>
          <w:rFonts w:ascii="Century Gothic" w:hAnsi="Century Gothic" w:cstheme="minorHAnsi"/>
          <w:bCs/>
          <w:color w:val="0C0C0C"/>
          <w:sz w:val="22"/>
          <w:szCs w:val="22"/>
        </w:rPr>
        <w:t>who share its long term commitment towards</w:t>
      </w:r>
      <w:r w:rsidR="002637E8" w:rsidRPr="00A0277A">
        <w:rPr>
          <w:rFonts w:ascii="Century Gothic" w:hAnsi="Century Gothic" w:cstheme="minorHAnsi"/>
          <w:bCs/>
          <w:color w:val="0C0C0C"/>
          <w:sz w:val="22"/>
          <w:szCs w:val="22"/>
        </w:rPr>
        <w:t xml:space="preserve"> persons with disabilities or</w:t>
      </w:r>
      <w:r>
        <w:rPr>
          <w:rFonts w:ascii="Century Gothic" w:hAnsi="Century Gothic" w:cstheme="minorHAnsi"/>
          <w:bCs/>
          <w:color w:val="0C0C0C"/>
          <w:sz w:val="22"/>
          <w:szCs w:val="22"/>
        </w:rPr>
        <w:t xml:space="preserve"> inclusive for </w:t>
      </w:r>
      <w:r w:rsidR="007B6BF2" w:rsidRPr="00A0277A">
        <w:rPr>
          <w:rFonts w:ascii="Century Gothic" w:hAnsi="Century Gothic" w:cstheme="minorHAnsi"/>
          <w:bCs/>
          <w:color w:val="0C0C0C"/>
          <w:sz w:val="22"/>
          <w:szCs w:val="22"/>
        </w:rPr>
        <w:t>sustainable development.</w:t>
      </w:r>
    </w:p>
    <w:p w:rsidR="007B6BF2" w:rsidRPr="00A0277A" w:rsidRDefault="007B6BF2" w:rsidP="002E13F0">
      <w:pPr>
        <w:widowControl w:val="0"/>
        <w:jc w:val="both"/>
        <w:rPr>
          <w:rFonts w:ascii="Century Gothic" w:hAnsi="Century Gothic" w:cstheme="minorHAnsi"/>
          <w:bCs/>
          <w:color w:val="0C0C0C"/>
          <w:sz w:val="22"/>
          <w:szCs w:val="22"/>
        </w:rPr>
      </w:pPr>
      <w:r w:rsidRPr="00A0277A">
        <w:rPr>
          <w:rFonts w:ascii="Century Gothic" w:hAnsi="Century Gothic" w:cstheme="minorHAnsi"/>
          <w:bCs/>
          <w:color w:val="0C0C0C"/>
          <w:sz w:val="22"/>
          <w:szCs w:val="22"/>
        </w:rPr>
        <w:t>SBSD, currently has partnership with:</w:t>
      </w:r>
    </w:p>
    <w:p w:rsidR="00237D43" w:rsidRDefault="00237D43" w:rsidP="002E13F0">
      <w:pPr>
        <w:pStyle w:val="ListParagraph"/>
        <w:widowControl w:val="0"/>
        <w:numPr>
          <w:ilvl w:val="0"/>
          <w:numId w:val="8"/>
        </w:numPr>
        <w:jc w:val="both"/>
        <w:rPr>
          <w:rFonts w:ascii="Century Gothic" w:hAnsi="Century Gothic" w:cstheme="minorHAnsi"/>
          <w:bCs/>
          <w:color w:val="0C0C0C"/>
        </w:rPr>
      </w:pPr>
      <w:r>
        <w:rPr>
          <w:rFonts w:ascii="Century Gothic" w:hAnsi="Century Gothic" w:cstheme="minorHAnsi"/>
          <w:bCs/>
          <w:color w:val="0C0C0C"/>
        </w:rPr>
        <w:t>Ministry of Health Community Development, Gender, Elderly and Children</w:t>
      </w:r>
    </w:p>
    <w:p w:rsidR="007B6BF2" w:rsidRPr="00A0277A" w:rsidRDefault="007B6BF2" w:rsidP="002E13F0">
      <w:pPr>
        <w:pStyle w:val="ListParagraph"/>
        <w:widowControl w:val="0"/>
        <w:numPr>
          <w:ilvl w:val="0"/>
          <w:numId w:val="8"/>
        </w:numPr>
        <w:jc w:val="both"/>
        <w:rPr>
          <w:rFonts w:ascii="Century Gothic" w:hAnsi="Century Gothic" w:cstheme="minorHAnsi"/>
          <w:bCs/>
          <w:color w:val="0C0C0C"/>
        </w:rPr>
      </w:pPr>
      <w:r w:rsidRPr="00A0277A">
        <w:rPr>
          <w:rFonts w:ascii="Century Gothic" w:hAnsi="Century Gothic" w:cstheme="minorHAnsi"/>
          <w:bCs/>
          <w:color w:val="0C0C0C"/>
        </w:rPr>
        <w:t>Tanzania League of Blind (TLB)- Dar es Salaam</w:t>
      </w:r>
    </w:p>
    <w:p w:rsidR="007B6BF2" w:rsidRPr="00A0277A" w:rsidRDefault="007B6BF2" w:rsidP="002E13F0">
      <w:pPr>
        <w:pStyle w:val="ListParagraph"/>
        <w:widowControl w:val="0"/>
        <w:numPr>
          <w:ilvl w:val="0"/>
          <w:numId w:val="8"/>
        </w:numPr>
        <w:jc w:val="both"/>
        <w:rPr>
          <w:rFonts w:ascii="Century Gothic" w:hAnsi="Century Gothic" w:cstheme="minorHAnsi"/>
          <w:bCs/>
          <w:color w:val="0C0C0C"/>
        </w:rPr>
      </w:pPr>
      <w:r w:rsidRPr="00A0277A">
        <w:rPr>
          <w:rFonts w:ascii="Century Gothic" w:hAnsi="Century Gothic" w:cstheme="minorHAnsi"/>
          <w:bCs/>
          <w:color w:val="0C0C0C"/>
        </w:rPr>
        <w:t>Tanzania Federation of Disabled People’s Organization</w:t>
      </w:r>
      <w:r w:rsidR="006D0611" w:rsidRPr="00A0277A">
        <w:rPr>
          <w:rFonts w:ascii="Century Gothic" w:hAnsi="Century Gothic" w:cstheme="minorHAnsi"/>
          <w:bCs/>
          <w:color w:val="0C0C0C"/>
        </w:rPr>
        <w:t>s (SHIVYAWATA)-Dar es Salaam</w:t>
      </w:r>
    </w:p>
    <w:p w:rsidR="006D0611" w:rsidRPr="00A0277A" w:rsidRDefault="006D0611" w:rsidP="002E13F0">
      <w:pPr>
        <w:pStyle w:val="ListParagraph"/>
        <w:widowControl w:val="0"/>
        <w:numPr>
          <w:ilvl w:val="0"/>
          <w:numId w:val="8"/>
        </w:numPr>
        <w:jc w:val="both"/>
        <w:rPr>
          <w:rFonts w:ascii="Century Gothic" w:hAnsi="Century Gothic" w:cstheme="minorHAnsi"/>
          <w:bCs/>
          <w:color w:val="0C0C0C"/>
        </w:rPr>
      </w:pPr>
      <w:r w:rsidRPr="00A0277A">
        <w:rPr>
          <w:rFonts w:ascii="Century Gothic" w:hAnsi="Century Gothic" w:cstheme="minorHAnsi"/>
          <w:bCs/>
          <w:color w:val="0C0C0C"/>
        </w:rPr>
        <w:t>Tanzania Albino Society- Ubungo district</w:t>
      </w:r>
    </w:p>
    <w:p w:rsidR="006D0611" w:rsidRPr="00A0277A" w:rsidRDefault="006D0611" w:rsidP="002E13F0">
      <w:pPr>
        <w:pStyle w:val="ListParagraph"/>
        <w:widowControl w:val="0"/>
        <w:numPr>
          <w:ilvl w:val="0"/>
          <w:numId w:val="8"/>
        </w:numPr>
        <w:jc w:val="both"/>
        <w:rPr>
          <w:rFonts w:ascii="Century Gothic" w:hAnsi="Century Gothic" w:cstheme="minorHAnsi"/>
          <w:bCs/>
          <w:color w:val="0C0C0C"/>
        </w:rPr>
      </w:pPr>
      <w:r w:rsidRPr="00A0277A">
        <w:rPr>
          <w:rFonts w:ascii="Century Gothic" w:hAnsi="Century Gothic" w:cstheme="minorHAnsi"/>
          <w:bCs/>
          <w:color w:val="0C0C0C"/>
        </w:rPr>
        <w:t>Local Government Authority- Rungwe district</w:t>
      </w:r>
    </w:p>
    <w:p w:rsidR="006D0611" w:rsidRPr="00A0277A" w:rsidRDefault="006163EB" w:rsidP="002E13F0">
      <w:pPr>
        <w:pStyle w:val="ListParagraph"/>
        <w:widowControl w:val="0"/>
        <w:numPr>
          <w:ilvl w:val="0"/>
          <w:numId w:val="8"/>
        </w:numPr>
        <w:jc w:val="both"/>
        <w:rPr>
          <w:rFonts w:ascii="Century Gothic" w:hAnsi="Century Gothic" w:cstheme="minorHAnsi"/>
          <w:bCs/>
          <w:color w:val="0C0C0C"/>
        </w:rPr>
      </w:pPr>
      <w:r w:rsidRPr="00A0277A">
        <w:rPr>
          <w:rFonts w:ascii="Century Gothic" w:hAnsi="Century Gothic" w:cstheme="minorHAnsi"/>
          <w:bCs/>
          <w:color w:val="0C0C0C"/>
        </w:rPr>
        <w:t>School Committee, teachers, parents of children with disabilities, matrons, patrons- Katumba II primary school and Uhuru mchanganyiko primary school.</w:t>
      </w:r>
    </w:p>
    <w:p w:rsidR="006163EB" w:rsidRPr="00A0277A" w:rsidRDefault="006163EB" w:rsidP="002E13F0">
      <w:pPr>
        <w:pStyle w:val="ListParagraph"/>
        <w:widowControl w:val="0"/>
        <w:jc w:val="both"/>
        <w:rPr>
          <w:rFonts w:ascii="Century Gothic" w:hAnsi="Century Gothic" w:cstheme="minorHAnsi"/>
          <w:bCs/>
          <w:color w:val="0C0C0C"/>
        </w:rPr>
      </w:pPr>
    </w:p>
    <w:p w:rsidR="003C22B5" w:rsidRPr="00A0277A" w:rsidRDefault="003C22B5" w:rsidP="002E13F0">
      <w:pPr>
        <w:pStyle w:val="ListParagraph"/>
        <w:widowControl w:val="0"/>
        <w:jc w:val="both"/>
        <w:rPr>
          <w:rFonts w:ascii="Century Gothic" w:hAnsi="Century Gothic" w:cstheme="minorHAnsi"/>
          <w:bCs/>
          <w:color w:val="0C0C0C"/>
        </w:rPr>
      </w:pPr>
    </w:p>
    <w:p w:rsidR="006163EB" w:rsidRPr="00A0277A" w:rsidRDefault="006163EB" w:rsidP="002E13F0">
      <w:pPr>
        <w:pStyle w:val="ListParagraph"/>
        <w:widowControl w:val="0"/>
        <w:jc w:val="both"/>
        <w:rPr>
          <w:rFonts w:ascii="Century Gothic" w:hAnsi="Century Gothic" w:cstheme="minorHAnsi"/>
          <w:bCs/>
          <w:color w:val="0C0C0C"/>
        </w:rPr>
      </w:pPr>
    </w:p>
    <w:p w:rsidR="00417997" w:rsidRPr="00A0277A" w:rsidRDefault="00417997" w:rsidP="002E13F0">
      <w:pPr>
        <w:widowControl w:val="0"/>
        <w:jc w:val="both"/>
        <w:rPr>
          <w:rFonts w:ascii="Century Gothic" w:hAnsi="Century Gothic" w:cstheme="minorHAnsi"/>
          <w:b/>
          <w:bCs/>
          <w:color w:val="0C0C0C"/>
          <w:sz w:val="22"/>
          <w:szCs w:val="22"/>
        </w:rPr>
      </w:pPr>
      <w:r w:rsidRPr="00A0277A">
        <w:rPr>
          <w:rFonts w:ascii="Century Gothic" w:hAnsi="Century Gothic" w:cstheme="minorHAnsi"/>
          <w:b/>
          <w:bCs/>
          <w:color w:val="0C0C0C"/>
          <w:sz w:val="22"/>
          <w:szCs w:val="22"/>
        </w:rPr>
        <w:t>RUNNING PROGRAMS</w:t>
      </w:r>
    </w:p>
    <w:p w:rsidR="00395485" w:rsidRPr="00A0277A" w:rsidRDefault="009C7521" w:rsidP="002E13F0">
      <w:pPr>
        <w:pStyle w:val="ListParagraph"/>
        <w:numPr>
          <w:ilvl w:val="0"/>
          <w:numId w:val="1"/>
        </w:numPr>
        <w:spacing w:after="177" w:line="264" w:lineRule="auto"/>
        <w:ind w:right="678"/>
        <w:jc w:val="both"/>
        <w:rPr>
          <w:rFonts w:ascii="Century Gothic" w:hAnsi="Century Gothic" w:cstheme="minorHAnsi"/>
        </w:rPr>
      </w:pPr>
      <w:r w:rsidRPr="00A0277A">
        <w:rPr>
          <w:rFonts w:ascii="Century Gothic" w:hAnsi="Century Gothic" w:cstheme="minorHAnsi"/>
          <w:b/>
        </w:rPr>
        <w:t>M</w:t>
      </w:r>
      <w:r w:rsidR="00417997" w:rsidRPr="00A0277A">
        <w:rPr>
          <w:rFonts w:ascii="Century Gothic" w:hAnsi="Century Gothic" w:cstheme="minorHAnsi"/>
          <w:b/>
        </w:rPr>
        <w:t>y Voice My school Program</w:t>
      </w:r>
    </w:p>
    <w:p w:rsidR="00395485" w:rsidRPr="00A0277A" w:rsidRDefault="00395485" w:rsidP="002E13F0">
      <w:pPr>
        <w:spacing w:after="150"/>
        <w:ind w:left="5" w:right="61"/>
        <w:jc w:val="both"/>
        <w:rPr>
          <w:rFonts w:ascii="Century Gothic" w:hAnsi="Century Gothic" w:cstheme="minorHAnsi"/>
          <w:sz w:val="22"/>
          <w:szCs w:val="22"/>
        </w:rPr>
      </w:pPr>
      <w:r w:rsidRPr="00A0277A">
        <w:rPr>
          <w:rFonts w:ascii="Century Gothic" w:hAnsi="Century Gothic" w:cstheme="minorHAnsi"/>
          <w:sz w:val="22"/>
          <w:szCs w:val="22"/>
        </w:rPr>
        <w:t xml:space="preserve">My Voice My School (MVMS) Program gives children the opportunity to share their ideas about education and their future. </w:t>
      </w:r>
    </w:p>
    <w:p w:rsidR="00242ACD" w:rsidRPr="00A0277A" w:rsidRDefault="00395485" w:rsidP="002E13F0">
      <w:pPr>
        <w:spacing w:line="254" w:lineRule="auto"/>
        <w:ind w:right="106"/>
        <w:jc w:val="both"/>
        <w:rPr>
          <w:rFonts w:ascii="Century Gothic" w:hAnsi="Century Gothic" w:cstheme="minorHAnsi"/>
          <w:sz w:val="22"/>
          <w:szCs w:val="22"/>
        </w:rPr>
      </w:pPr>
      <w:r w:rsidRPr="00A0277A">
        <w:rPr>
          <w:rFonts w:ascii="Century Gothic" w:hAnsi="Century Gothic" w:cstheme="minorHAnsi"/>
          <w:sz w:val="22"/>
          <w:szCs w:val="22"/>
        </w:rPr>
        <w:t xml:space="preserve">My Voice My School deals with the problem of high dropout in target schools, increases children’s attendance in classrooms and improves learning through safe, child-friendly and healthy environment that bring children the opportunities to unlock </w:t>
      </w:r>
      <w:r w:rsidRPr="00A0277A">
        <w:rPr>
          <w:rFonts w:ascii="Century Gothic" w:hAnsi="Century Gothic" w:cstheme="minorHAnsi"/>
          <w:sz w:val="22"/>
          <w:szCs w:val="22"/>
        </w:rPr>
        <w:lastRenderedPageBreak/>
        <w:t>t</w:t>
      </w:r>
      <w:r w:rsidR="00664E1B" w:rsidRPr="00A0277A">
        <w:rPr>
          <w:rFonts w:ascii="Century Gothic" w:hAnsi="Century Gothic" w:cstheme="minorHAnsi"/>
          <w:sz w:val="22"/>
          <w:szCs w:val="22"/>
        </w:rPr>
        <w:t>heir potential. During its life</w:t>
      </w:r>
      <w:r w:rsidRPr="00A0277A">
        <w:rPr>
          <w:rFonts w:ascii="Century Gothic" w:hAnsi="Century Gothic" w:cstheme="minorHAnsi"/>
          <w:sz w:val="22"/>
          <w:szCs w:val="22"/>
        </w:rPr>
        <w:t xml:space="preserve"> journey. My Voice My School has had an impact on large number of children with their access to and facilities in schools. </w:t>
      </w:r>
    </w:p>
    <w:p w:rsidR="00395485" w:rsidRPr="00A0277A" w:rsidRDefault="00395485" w:rsidP="002E13F0">
      <w:pPr>
        <w:spacing w:line="254" w:lineRule="auto"/>
        <w:ind w:right="106"/>
        <w:jc w:val="both"/>
        <w:rPr>
          <w:rFonts w:ascii="Century Gothic" w:hAnsi="Century Gothic" w:cstheme="minorHAnsi"/>
          <w:sz w:val="22"/>
          <w:szCs w:val="22"/>
        </w:rPr>
      </w:pPr>
      <w:r w:rsidRPr="00A0277A">
        <w:rPr>
          <w:rFonts w:ascii="Century Gothic" w:hAnsi="Century Gothic" w:cstheme="minorHAnsi"/>
          <w:sz w:val="22"/>
          <w:szCs w:val="22"/>
        </w:rPr>
        <w:t>The goal of My Voice My School for children in School</w:t>
      </w:r>
      <w:r w:rsidR="00242ACD" w:rsidRPr="00A0277A">
        <w:rPr>
          <w:rFonts w:ascii="Century Gothic" w:hAnsi="Century Gothic" w:cstheme="minorHAnsi"/>
          <w:sz w:val="22"/>
          <w:szCs w:val="22"/>
        </w:rPr>
        <w:t>s</w:t>
      </w:r>
      <w:r w:rsidRPr="00A0277A">
        <w:rPr>
          <w:rFonts w:ascii="Century Gothic" w:hAnsi="Century Gothic" w:cstheme="minorHAnsi"/>
          <w:sz w:val="22"/>
          <w:szCs w:val="22"/>
        </w:rPr>
        <w:t xml:space="preserve"> is an education program which seeks to empower vulnerable children by giving them a voice and an opportunity to communicate on issues that related to them. Promote children rights, Creativity, and innovation as well as the acquisition of hands on operative capabilities among them and it puts children at the heart of the conversation about what the sustainable development in the country. </w:t>
      </w:r>
    </w:p>
    <w:p w:rsidR="00A503A9" w:rsidRPr="00A0277A" w:rsidRDefault="00A503A9" w:rsidP="002E13F0">
      <w:pPr>
        <w:spacing w:line="254" w:lineRule="auto"/>
        <w:ind w:right="106"/>
        <w:jc w:val="both"/>
        <w:rPr>
          <w:rFonts w:ascii="Century Gothic" w:hAnsi="Century Gothic" w:cstheme="minorHAnsi"/>
          <w:sz w:val="22"/>
          <w:szCs w:val="22"/>
        </w:rPr>
      </w:pPr>
      <w:r w:rsidRPr="00A0277A">
        <w:rPr>
          <w:rFonts w:ascii="Century Gothic" w:hAnsi="Century Gothic" w:cstheme="minorHAnsi"/>
          <w:sz w:val="22"/>
          <w:szCs w:val="22"/>
        </w:rPr>
        <w:t>My Voice My School program, we are working in collaboration with teachers, at Uhuru Mchanganyiko and Katumba II primary school, My Voice My school clubs include children with and without disabilities to ensure inclusive education. So far we have reached approximate not less than 1500 children</w:t>
      </w:r>
      <w:r w:rsidR="00242ACD" w:rsidRPr="00A0277A">
        <w:rPr>
          <w:rFonts w:ascii="Century Gothic" w:hAnsi="Century Gothic" w:cstheme="minorHAnsi"/>
          <w:sz w:val="22"/>
          <w:szCs w:val="22"/>
        </w:rPr>
        <w:t xml:space="preserve"> in schools.</w:t>
      </w:r>
    </w:p>
    <w:p w:rsidR="00A503A9" w:rsidRPr="00A0277A" w:rsidRDefault="00A503A9" w:rsidP="002E13F0">
      <w:pPr>
        <w:spacing w:line="254" w:lineRule="auto"/>
        <w:ind w:right="106"/>
        <w:jc w:val="both"/>
        <w:rPr>
          <w:rFonts w:ascii="Century Gothic" w:hAnsi="Century Gothic" w:cstheme="minorHAnsi"/>
          <w:sz w:val="22"/>
          <w:szCs w:val="22"/>
        </w:rPr>
      </w:pPr>
      <w:r w:rsidRPr="00A0277A">
        <w:rPr>
          <w:rFonts w:ascii="Century Gothic" w:hAnsi="Century Gothic" w:cstheme="minorHAnsi"/>
          <w:sz w:val="22"/>
          <w:szCs w:val="22"/>
        </w:rPr>
        <w:t>Through this project children with disabilities are encourage to speak up, take part in their learning and become confident citizen.</w:t>
      </w:r>
    </w:p>
    <w:p w:rsidR="000A7218" w:rsidRPr="00A0277A" w:rsidRDefault="000A7218" w:rsidP="002E13F0">
      <w:pPr>
        <w:spacing w:line="254" w:lineRule="auto"/>
        <w:ind w:right="106"/>
        <w:jc w:val="both"/>
        <w:rPr>
          <w:rFonts w:ascii="Century Gothic" w:hAnsi="Century Gothic" w:cstheme="minorHAnsi"/>
          <w:sz w:val="22"/>
          <w:szCs w:val="22"/>
        </w:rPr>
      </w:pPr>
      <w:r w:rsidRPr="00A0277A">
        <w:rPr>
          <w:rFonts w:ascii="Century Gothic" w:hAnsi="Century Gothic" w:cstheme="minorHAnsi"/>
          <w:sz w:val="22"/>
          <w:szCs w:val="22"/>
        </w:rPr>
        <w:t>Everything we do depends upon the efforts of our volunteers.</w:t>
      </w:r>
    </w:p>
    <w:p w:rsidR="00527135" w:rsidRPr="009C7521" w:rsidRDefault="00527135" w:rsidP="00395485">
      <w:pPr>
        <w:spacing w:line="254" w:lineRule="auto"/>
        <w:ind w:right="106"/>
        <w:jc w:val="both"/>
        <w:rPr>
          <w:rFonts w:ascii="Century Gothic" w:hAnsi="Century Gothic" w:cstheme="minorHAnsi"/>
          <w:sz w:val="24"/>
          <w:szCs w:val="24"/>
        </w:rPr>
      </w:pPr>
      <w:r w:rsidRPr="002C4BA6">
        <w:rPr>
          <w:rFonts w:asciiTheme="minorHAnsi" w:hAnsiTheme="minorHAnsi" w:cstheme="minorHAnsi"/>
          <w:noProof/>
          <w:sz w:val="24"/>
          <w:szCs w:val="24"/>
        </w:rPr>
        <w:lastRenderedPageBreak/>
        <w:drawing>
          <wp:inline distT="0" distB="0" distL="0" distR="0" wp14:anchorId="700DFE07" wp14:editId="63D73380">
            <wp:extent cx="5943600" cy="5943600"/>
            <wp:effectExtent l="0" t="0" r="0" b="0"/>
            <wp:docPr id="4" name="Picture 4" descr="C:\Users\ALLY\Downloads\Kalolo2 20181005_08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LY\Downloads\Kalolo2 20181005_08471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16F8B" w:rsidRPr="009C7521" w:rsidRDefault="00460DB4" w:rsidP="00716F8B">
      <w:pPr>
        <w:ind w:right="61"/>
        <w:rPr>
          <w:rFonts w:ascii="Century Gothic" w:hAnsi="Century Gothic" w:cstheme="minorHAnsi"/>
          <w:sz w:val="24"/>
          <w:szCs w:val="24"/>
        </w:rPr>
      </w:pPr>
      <w:r>
        <w:rPr>
          <w:rFonts w:ascii="Century Gothic" w:hAnsi="Century Gothic" w:cstheme="minorHAnsi"/>
          <w:sz w:val="24"/>
          <w:szCs w:val="24"/>
        </w:rPr>
        <w:t>Annex: 1 My</w:t>
      </w:r>
      <w:r w:rsidR="00A6770D">
        <w:rPr>
          <w:rFonts w:ascii="Century Gothic" w:hAnsi="Century Gothic" w:cstheme="minorHAnsi"/>
          <w:sz w:val="24"/>
          <w:szCs w:val="24"/>
        </w:rPr>
        <w:t xml:space="preserve"> Voice My School club</w:t>
      </w:r>
    </w:p>
    <w:p w:rsidR="00716F8B" w:rsidRDefault="004473E0" w:rsidP="00395485">
      <w:pPr>
        <w:spacing w:after="167"/>
        <w:ind w:right="565"/>
        <w:rPr>
          <w:rFonts w:ascii="Century Gothic" w:hAnsi="Century Gothic" w:cstheme="minorHAnsi"/>
          <w:sz w:val="24"/>
          <w:szCs w:val="24"/>
        </w:rPr>
      </w:pPr>
      <w:r>
        <w:rPr>
          <w:rFonts w:ascii="Century Gothic" w:hAnsi="Century Gothic" w:cstheme="minorHAnsi"/>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343.5pt">
            <v:imagedata r:id="rId9" o:title="DSC_0470"/>
          </v:shape>
        </w:pict>
      </w:r>
    </w:p>
    <w:p w:rsidR="00242ACD" w:rsidRPr="00A0277A" w:rsidRDefault="00242ACD" w:rsidP="00395485">
      <w:pPr>
        <w:spacing w:after="167"/>
        <w:ind w:right="565"/>
        <w:rPr>
          <w:rFonts w:ascii="Century Gothic" w:hAnsi="Century Gothic" w:cstheme="minorHAnsi"/>
          <w:sz w:val="22"/>
          <w:szCs w:val="22"/>
        </w:rPr>
      </w:pPr>
      <w:r w:rsidRPr="00A0277A">
        <w:rPr>
          <w:rFonts w:ascii="Century Gothic" w:hAnsi="Century Gothic" w:cstheme="minorHAnsi"/>
          <w:sz w:val="22"/>
          <w:szCs w:val="22"/>
        </w:rPr>
        <w:t>Annex 2: My Voce My School club</w:t>
      </w:r>
      <w:r w:rsidR="00AF1F73" w:rsidRPr="00A0277A">
        <w:rPr>
          <w:rFonts w:ascii="Century Gothic" w:hAnsi="Century Gothic" w:cstheme="minorHAnsi"/>
          <w:sz w:val="22"/>
          <w:szCs w:val="22"/>
        </w:rPr>
        <w:t>, children they are enjoying their session.</w:t>
      </w:r>
    </w:p>
    <w:p w:rsidR="00A503A9" w:rsidRPr="00A0277A" w:rsidRDefault="00A503A9" w:rsidP="00395485">
      <w:pPr>
        <w:spacing w:after="167"/>
        <w:ind w:right="565"/>
        <w:rPr>
          <w:rFonts w:ascii="Century Gothic" w:hAnsi="Century Gothic" w:cstheme="minorHAnsi"/>
          <w:sz w:val="22"/>
          <w:szCs w:val="22"/>
        </w:rPr>
      </w:pPr>
    </w:p>
    <w:p w:rsidR="00716F8B" w:rsidRPr="00A0277A" w:rsidRDefault="00716F8B" w:rsidP="00395485">
      <w:pPr>
        <w:spacing w:after="167"/>
        <w:ind w:right="565"/>
        <w:rPr>
          <w:rFonts w:ascii="Century Gothic" w:hAnsi="Century Gothic" w:cstheme="minorHAnsi"/>
          <w:sz w:val="22"/>
          <w:szCs w:val="22"/>
        </w:rPr>
      </w:pPr>
    </w:p>
    <w:p w:rsidR="009C7521" w:rsidRPr="00A0277A" w:rsidRDefault="009C7521" w:rsidP="002E13F0">
      <w:pPr>
        <w:pStyle w:val="ListParagraph"/>
        <w:numPr>
          <w:ilvl w:val="0"/>
          <w:numId w:val="1"/>
        </w:numPr>
        <w:jc w:val="both"/>
        <w:rPr>
          <w:rFonts w:ascii="Century Gothic" w:hAnsi="Century Gothic" w:cstheme="minorHAnsi"/>
        </w:rPr>
      </w:pPr>
      <w:r w:rsidRPr="00A0277A">
        <w:rPr>
          <w:rFonts w:ascii="Century Gothic" w:hAnsi="Century Gothic" w:cstheme="minorHAnsi"/>
          <w:b/>
        </w:rPr>
        <w:t>School Feeding</w:t>
      </w:r>
      <w:r w:rsidR="00417997" w:rsidRPr="00A0277A">
        <w:rPr>
          <w:rFonts w:ascii="Century Gothic" w:hAnsi="Century Gothic" w:cstheme="minorHAnsi"/>
          <w:b/>
        </w:rPr>
        <w:t xml:space="preserve"> Program</w:t>
      </w:r>
      <w:r w:rsidRPr="00A0277A">
        <w:rPr>
          <w:rFonts w:ascii="Century Gothic" w:hAnsi="Century Gothic" w:cstheme="minorHAnsi"/>
          <w:b/>
        </w:rPr>
        <w:t xml:space="preserve"> </w:t>
      </w:r>
    </w:p>
    <w:p w:rsidR="00395485" w:rsidRPr="00A0277A" w:rsidRDefault="00395485" w:rsidP="002E13F0">
      <w:pPr>
        <w:jc w:val="both"/>
        <w:rPr>
          <w:rFonts w:ascii="Century Gothic" w:hAnsi="Century Gothic" w:cstheme="minorHAnsi"/>
          <w:sz w:val="22"/>
          <w:szCs w:val="22"/>
        </w:rPr>
      </w:pPr>
      <w:r w:rsidRPr="00A0277A">
        <w:rPr>
          <w:rFonts w:ascii="Century Gothic" w:hAnsi="Century Gothic" w:cstheme="minorHAnsi"/>
          <w:sz w:val="22"/>
          <w:szCs w:val="22"/>
        </w:rPr>
        <w:t>SBSD</w:t>
      </w:r>
      <w:r w:rsidR="009C7521" w:rsidRPr="00A0277A">
        <w:rPr>
          <w:rFonts w:ascii="Century Gothic" w:hAnsi="Century Gothic" w:cstheme="minorHAnsi"/>
          <w:sz w:val="22"/>
          <w:szCs w:val="22"/>
        </w:rPr>
        <w:t xml:space="preserve"> providing food to school,  Scho</w:t>
      </w:r>
      <w:r w:rsidRPr="00A0277A">
        <w:rPr>
          <w:rFonts w:ascii="Century Gothic" w:hAnsi="Century Gothic" w:cstheme="minorHAnsi"/>
          <w:sz w:val="22"/>
          <w:szCs w:val="22"/>
        </w:rPr>
        <w:t>ol Feeding Program has been found necessary due to poverty levels in the community where the children don’t have enough to eat at home make them eat at school.</w:t>
      </w:r>
    </w:p>
    <w:p w:rsidR="00395485" w:rsidRPr="00A0277A" w:rsidRDefault="00395485" w:rsidP="002E13F0">
      <w:pPr>
        <w:jc w:val="both"/>
        <w:rPr>
          <w:rFonts w:ascii="Century Gothic" w:hAnsi="Century Gothic" w:cstheme="minorHAnsi"/>
          <w:sz w:val="22"/>
          <w:szCs w:val="22"/>
        </w:rPr>
      </w:pPr>
      <w:r w:rsidRPr="00A0277A">
        <w:rPr>
          <w:rFonts w:ascii="Century Gothic" w:hAnsi="Century Gothic" w:cstheme="minorHAnsi"/>
          <w:sz w:val="22"/>
          <w:szCs w:val="22"/>
        </w:rPr>
        <w:t>School Feeding Program gives an opportunity to provide a nutritious meal to the children and has boosted their health by reducing the number of children suffering from Malnutrition.</w:t>
      </w:r>
    </w:p>
    <w:p w:rsidR="00C279FA" w:rsidRPr="00A0277A" w:rsidRDefault="0066336D" w:rsidP="002E13F0">
      <w:pPr>
        <w:jc w:val="both"/>
        <w:rPr>
          <w:rFonts w:ascii="Century Gothic" w:hAnsi="Century Gothic" w:cstheme="minorHAnsi"/>
          <w:sz w:val="22"/>
          <w:szCs w:val="22"/>
        </w:rPr>
      </w:pPr>
      <w:r w:rsidRPr="00A0277A">
        <w:rPr>
          <w:rFonts w:ascii="Century Gothic" w:hAnsi="Century Gothic" w:cstheme="minorHAnsi"/>
          <w:sz w:val="22"/>
          <w:szCs w:val="22"/>
        </w:rPr>
        <w:t xml:space="preserve">SBSD through </w:t>
      </w:r>
      <w:r w:rsidR="00A503A9" w:rsidRPr="00A0277A">
        <w:rPr>
          <w:rFonts w:ascii="Century Gothic" w:hAnsi="Century Gothic" w:cstheme="minorHAnsi"/>
          <w:sz w:val="22"/>
          <w:szCs w:val="22"/>
        </w:rPr>
        <w:t>School Feeding program in collaboration with community members</w:t>
      </w:r>
      <w:r w:rsidRPr="00A0277A">
        <w:rPr>
          <w:rFonts w:ascii="Century Gothic" w:hAnsi="Century Gothic" w:cstheme="minorHAnsi"/>
          <w:sz w:val="22"/>
          <w:szCs w:val="22"/>
        </w:rPr>
        <w:t xml:space="preserve"> at Rungwe district</w:t>
      </w:r>
      <w:r w:rsidR="00A503A9" w:rsidRPr="00A0277A">
        <w:rPr>
          <w:rFonts w:ascii="Century Gothic" w:hAnsi="Century Gothic" w:cstheme="minorHAnsi"/>
          <w:sz w:val="22"/>
          <w:szCs w:val="22"/>
        </w:rPr>
        <w:t xml:space="preserve"> and parents of children with disabilities we have managed to feed more than 500 </w:t>
      </w:r>
      <w:r w:rsidRPr="00A0277A">
        <w:rPr>
          <w:rFonts w:ascii="Century Gothic" w:hAnsi="Century Gothic" w:cstheme="minorHAnsi"/>
          <w:sz w:val="22"/>
          <w:szCs w:val="22"/>
        </w:rPr>
        <w:t xml:space="preserve">vulnerable </w:t>
      </w:r>
      <w:r w:rsidR="00A503A9" w:rsidRPr="00A0277A">
        <w:rPr>
          <w:rFonts w:ascii="Century Gothic" w:hAnsi="Century Gothic" w:cstheme="minorHAnsi"/>
          <w:sz w:val="22"/>
          <w:szCs w:val="22"/>
        </w:rPr>
        <w:t>children at Katumba II primary school</w:t>
      </w:r>
      <w:r w:rsidRPr="00A0277A">
        <w:rPr>
          <w:rFonts w:ascii="Century Gothic" w:hAnsi="Century Gothic" w:cstheme="minorHAnsi"/>
          <w:sz w:val="22"/>
          <w:szCs w:val="22"/>
        </w:rPr>
        <w:t>.</w:t>
      </w:r>
    </w:p>
    <w:p w:rsidR="000A7218" w:rsidRPr="00A0277A" w:rsidRDefault="0066336D" w:rsidP="002E13F0">
      <w:pPr>
        <w:jc w:val="both"/>
        <w:rPr>
          <w:rFonts w:ascii="Century Gothic" w:hAnsi="Century Gothic" w:cstheme="minorHAnsi"/>
          <w:sz w:val="22"/>
          <w:szCs w:val="22"/>
        </w:rPr>
      </w:pPr>
      <w:r w:rsidRPr="00A0277A">
        <w:rPr>
          <w:rFonts w:ascii="Century Gothic" w:hAnsi="Century Gothic" w:cstheme="minorHAnsi"/>
          <w:sz w:val="22"/>
          <w:szCs w:val="22"/>
        </w:rPr>
        <w:t>SBSD believes that schools where feeding program is in place, children retention and school</w:t>
      </w:r>
      <w:r w:rsidR="000A7218" w:rsidRPr="00A0277A">
        <w:rPr>
          <w:rFonts w:ascii="Century Gothic" w:hAnsi="Century Gothic" w:cstheme="minorHAnsi"/>
          <w:sz w:val="22"/>
          <w:szCs w:val="22"/>
        </w:rPr>
        <w:t xml:space="preserve"> attendance reaches almost 100%.</w:t>
      </w:r>
    </w:p>
    <w:p w:rsidR="000A7218" w:rsidRPr="00A0277A" w:rsidRDefault="000A7218" w:rsidP="002E13F0">
      <w:pPr>
        <w:jc w:val="both"/>
        <w:rPr>
          <w:rFonts w:ascii="Century Gothic" w:hAnsi="Century Gothic" w:cstheme="minorHAnsi"/>
          <w:sz w:val="22"/>
          <w:szCs w:val="22"/>
        </w:rPr>
      </w:pPr>
      <w:r w:rsidRPr="00A0277A">
        <w:rPr>
          <w:rFonts w:ascii="Century Gothic" w:eastAsia="Century Gothic" w:hAnsi="Century Gothic" w:cs="Century Gothic"/>
          <w:sz w:val="22"/>
          <w:szCs w:val="22"/>
        </w:rPr>
        <w:lastRenderedPageBreak/>
        <w:t>Everything we do depends upon our fundraising efforts.</w:t>
      </w:r>
    </w:p>
    <w:p w:rsidR="000A7218" w:rsidRDefault="000A7218" w:rsidP="002E13F0">
      <w:pPr>
        <w:jc w:val="both"/>
      </w:pPr>
    </w:p>
    <w:p w:rsidR="0066336D" w:rsidRDefault="0066336D" w:rsidP="002E13F0">
      <w:pPr>
        <w:jc w:val="both"/>
        <w:rPr>
          <w:rFonts w:ascii="Century Gothic" w:hAnsi="Century Gothic" w:cstheme="minorHAnsi"/>
          <w:sz w:val="24"/>
          <w:szCs w:val="24"/>
        </w:rPr>
      </w:pPr>
    </w:p>
    <w:p w:rsidR="00A503A9" w:rsidRDefault="00A503A9" w:rsidP="00395485">
      <w:pPr>
        <w:rPr>
          <w:rFonts w:ascii="Century Gothic" w:hAnsi="Century Gothic" w:cstheme="minorHAnsi"/>
          <w:sz w:val="24"/>
          <w:szCs w:val="24"/>
        </w:rPr>
      </w:pPr>
    </w:p>
    <w:p w:rsidR="00A503A9" w:rsidRDefault="00A503A9" w:rsidP="00395485">
      <w:pPr>
        <w:rPr>
          <w:rFonts w:ascii="Century Gothic" w:hAnsi="Century Gothic" w:cstheme="minorHAnsi"/>
          <w:sz w:val="24"/>
          <w:szCs w:val="24"/>
        </w:rPr>
      </w:pPr>
    </w:p>
    <w:p w:rsidR="00527135" w:rsidRDefault="00527135" w:rsidP="00395485">
      <w:pPr>
        <w:rPr>
          <w:rFonts w:ascii="Century Gothic" w:hAnsi="Century Gothic" w:cstheme="minorHAnsi"/>
          <w:b/>
          <w:noProof/>
          <w:sz w:val="24"/>
          <w:szCs w:val="24"/>
        </w:rPr>
      </w:pPr>
      <w:r w:rsidRPr="002C4BA6">
        <w:rPr>
          <w:rFonts w:asciiTheme="minorHAnsi" w:hAnsiTheme="minorHAnsi" w:cstheme="minorHAnsi"/>
          <w:noProof/>
          <w:sz w:val="24"/>
          <w:szCs w:val="24"/>
        </w:rPr>
        <w:drawing>
          <wp:inline distT="0" distB="0" distL="0" distR="0" wp14:anchorId="2543BB73" wp14:editId="327AFEB3">
            <wp:extent cx="5610225" cy="55149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5514975"/>
                    </a:xfrm>
                    <a:prstGeom prst="rect">
                      <a:avLst/>
                    </a:prstGeom>
                    <a:noFill/>
                    <a:ln>
                      <a:noFill/>
                    </a:ln>
                  </pic:spPr>
                </pic:pic>
              </a:graphicData>
            </a:graphic>
          </wp:inline>
        </w:drawing>
      </w:r>
    </w:p>
    <w:p w:rsidR="00A6770D" w:rsidRPr="00A0277A" w:rsidRDefault="00A6770D" w:rsidP="00395485">
      <w:pPr>
        <w:rPr>
          <w:rFonts w:ascii="Century Gothic" w:hAnsi="Century Gothic" w:cstheme="minorHAnsi"/>
          <w:b/>
          <w:noProof/>
          <w:sz w:val="22"/>
          <w:szCs w:val="22"/>
        </w:rPr>
      </w:pPr>
      <w:r w:rsidRPr="00A0277A">
        <w:rPr>
          <w:rFonts w:ascii="Century Gothic" w:hAnsi="Century Gothic" w:cstheme="minorHAnsi"/>
          <w:b/>
          <w:noProof/>
          <w:sz w:val="22"/>
          <w:szCs w:val="22"/>
        </w:rPr>
        <w:t>Annex 2: School Feeding Program</w:t>
      </w:r>
    </w:p>
    <w:p w:rsidR="00527135" w:rsidRDefault="00527135" w:rsidP="00395485">
      <w:pPr>
        <w:rPr>
          <w:rFonts w:ascii="Century Gothic" w:hAnsi="Century Gothic" w:cstheme="minorHAnsi"/>
          <w:b/>
          <w:noProof/>
          <w:sz w:val="24"/>
          <w:szCs w:val="24"/>
        </w:rPr>
      </w:pPr>
    </w:p>
    <w:p w:rsidR="00527135" w:rsidRPr="009C7521" w:rsidRDefault="00527135" w:rsidP="00395485">
      <w:pPr>
        <w:rPr>
          <w:rFonts w:ascii="Century Gothic" w:hAnsi="Century Gothic" w:cstheme="minorHAnsi"/>
          <w:b/>
          <w:noProof/>
          <w:sz w:val="24"/>
          <w:szCs w:val="24"/>
        </w:rPr>
      </w:pPr>
      <w:r w:rsidRPr="00527135">
        <w:rPr>
          <w:rFonts w:ascii="Century Gothic" w:hAnsi="Century Gothic" w:cstheme="minorHAnsi"/>
          <w:b/>
          <w:noProof/>
          <w:sz w:val="24"/>
          <w:szCs w:val="24"/>
        </w:rPr>
        <w:lastRenderedPageBreak/>
        <w:drawing>
          <wp:inline distT="0" distB="0" distL="0" distR="0">
            <wp:extent cx="4591050" cy="5981700"/>
            <wp:effectExtent l="0" t="0" r="0" b="0"/>
            <wp:docPr id="7" name="Picture 7" descr="C:\Users\user\Desktop\TUKU\Activities\Katum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UKU\Activities\Katumba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97253" cy="5989782"/>
                    </a:xfrm>
                    <a:prstGeom prst="rect">
                      <a:avLst/>
                    </a:prstGeom>
                    <a:noFill/>
                    <a:ln>
                      <a:noFill/>
                    </a:ln>
                  </pic:spPr>
                </pic:pic>
              </a:graphicData>
            </a:graphic>
          </wp:inline>
        </w:drawing>
      </w:r>
    </w:p>
    <w:p w:rsidR="00C279FA" w:rsidRPr="00A0277A" w:rsidRDefault="00A6770D" w:rsidP="00395485">
      <w:pPr>
        <w:rPr>
          <w:rFonts w:ascii="Century Gothic" w:hAnsi="Century Gothic" w:cstheme="minorHAnsi"/>
          <w:noProof/>
          <w:sz w:val="22"/>
          <w:szCs w:val="22"/>
        </w:rPr>
      </w:pPr>
      <w:r w:rsidRPr="00A0277A">
        <w:rPr>
          <w:rFonts w:ascii="Century Gothic" w:hAnsi="Century Gothic" w:cstheme="minorHAnsi"/>
          <w:noProof/>
          <w:sz w:val="22"/>
          <w:szCs w:val="22"/>
        </w:rPr>
        <w:t>Annex 3: School Feeding Program</w:t>
      </w:r>
    </w:p>
    <w:p w:rsidR="00A6770D" w:rsidRDefault="00A6770D" w:rsidP="00395485">
      <w:pPr>
        <w:rPr>
          <w:rFonts w:ascii="Century Gothic" w:hAnsi="Century Gothic" w:cstheme="minorHAnsi"/>
          <w:noProof/>
          <w:sz w:val="24"/>
          <w:szCs w:val="24"/>
        </w:rPr>
      </w:pPr>
    </w:p>
    <w:p w:rsidR="00A6770D" w:rsidRDefault="00A6770D" w:rsidP="00395485">
      <w:pPr>
        <w:rPr>
          <w:rFonts w:ascii="Century Gothic" w:hAnsi="Century Gothic" w:cstheme="minorHAnsi"/>
          <w:noProof/>
          <w:sz w:val="24"/>
          <w:szCs w:val="24"/>
        </w:rPr>
      </w:pPr>
    </w:p>
    <w:p w:rsidR="00A6770D" w:rsidRDefault="00A6770D" w:rsidP="00395485">
      <w:pPr>
        <w:rPr>
          <w:rFonts w:ascii="Century Gothic" w:hAnsi="Century Gothic" w:cstheme="minorHAnsi"/>
          <w:noProof/>
          <w:sz w:val="24"/>
          <w:szCs w:val="24"/>
        </w:rPr>
      </w:pPr>
    </w:p>
    <w:p w:rsidR="00A6770D" w:rsidRDefault="00A6770D" w:rsidP="00395485">
      <w:pPr>
        <w:rPr>
          <w:rFonts w:ascii="Century Gothic" w:hAnsi="Century Gothic" w:cstheme="minorHAnsi"/>
          <w:noProof/>
          <w:sz w:val="24"/>
          <w:szCs w:val="24"/>
        </w:rPr>
      </w:pPr>
    </w:p>
    <w:p w:rsidR="00A6770D" w:rsidRDefault="00A6770D" w:rsidP="00395485">
      <w:pPr>
        <w:rPr>
          <w:rFonts w:ascii="Century Gothic" w:hAnsi="Century Gothic" w:cstheme="minorHAnsi"/>
          <w:noProof/>
          <w:sz w:val="24"/>
          <w:szCs w:val="24"/>
        </w:rPr>
      </w:pPr>
    </w:p>
    <w:p w:rsidR="00A6770D" w:rsidRPr="009C7521" w:rsidRDefault="00A6770D" w:rsidP="00395485">
      <w:pPr>
        <w:rPr>
          <w:rFonts w:ascii="Century Gothic" w:hAnsi="Century Gothic" w:cstheme="minorHAnsi"/>
          <w:noProof/>
          <w:sz w:val="24"/>
          <w:szCs w:val="24"/>
        </w:rPr>
      </w:pPr>
    </w:p>
    <w:p w:rsidR="003D39E0" w:rsidRPr="00A0277A" w:rsidRDefault="003D39E0" w:rsidP="002E13F0">
      <w:pPr>
        <w:pStyle w:val="ListParagraph"/>
        <w:numPr>
          <w:ilvl w:val="0"/>
          <w:numId w:val="1"/>
        </w:numPr>
        <w:spacing w:after="140" w:line="259" w:lineRule="auto"/>
        <w:jc w:val="both"/>
        <w:rPr>
          <w:rFonts w:ascii="Century Gothic" w:eastAsia="Century Gothic" w:hAnsi="Century Gothic" w:cs="Century Gothic"/>
          <w:b/>
        </w:rPr>
      </w:pPr>
      <w:r w:rsidRPr="00A0277A">
        <w:rPr>
          <w:rFonts w:ascii="Century Gothic" w:eastAsia="Century Gothic" w:hAnsi="Century Gothic" w:cs="Century Gothic"/>
          <w:b/>
        </w:rPr>
        <w:lastRenderedPageBreak/>
        <w:t>Home Visiting</w:t>
      </w:r>
      <w:r w:rsidR="00417997" w:rsidRPr="00A0277A">
        <w:rPr>
          <w:rFonts w:ascii="Century Gothic" w:eastAsia="Century Gothic" w:hAnsi="Century Gothic" w:cs="Century Gothic"/>
          <w:b/>
        </w:rPr>
        <w:t xml:space="preserve"> Program</w:t>
      </w:r>
      <w:r w:rsidRPr="00A0277A">
        <w:rPr>
          <w:rFonts w:ascii="Century Gothic" w:eastAsia="Century Gothic" w:hAnsi="Century Gothic" w:cs="Century Gothic"/>
          <w:b/>
        </w:rPr>
        <w:t>.</w:t>
      </w:r>
    </w:p>
    <w:p w:rsidR="003D39E0" w:rsidRPr="00A0277A" w:rsidRDefault="0097764E"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 xml:space="preserve">SBSD paying a visit </w:t>
      </w:r>
      <w:r w:rsidR="003D39E0" w:rsidRPr="00A0277A">
        <w:rPr>
          <w:rFonts w:ascii="Century Gothic" w:eastAsia="Century Gothic" w:hAnsi="Century Gothic" w:cs="Century Gothic"/>
          <w:sz w:val="22"/>
          <w:szCs w:val="22"/>
        </w:rPr>
        <w:t>to people with disabilities and families of children with disabilities make them feel loved, needed, befriended, cared, supported, accepted, present, wanted and appreciated</w:t>
      </w:r>
      <w:r w:rsidR="004D788D" w:rsidRPr="00A0277A">
        <w:rPr>
          <w:rFonts w:ascii="Century Gothic" w:eastAsia="Century Gothic" w:hAnsi="Century Gothic" w:cs="Century Gothic"/>
          <w:sz w:val="22"/>
          <w:szCs w:val="22"/>
        </w:rPr>
        <w:t>.</w:t>
      </w:r>
    </w:p>
    <w:p w:rsidR="0066336D" w:rsidRPr="00A0277A" w:rsidRDefault="0066336D"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 xml:space="preserve">The aim of Home visiting is to share experience of life for the people with disabilities and the families of children with disabilities who are living in poverty and to see on how </w:t>
      </w:r>
      <w:r w:rsidR="008E636B" w:rsidRPr="00A0277A">
        <w:rPr>
          <w:rFonts w:ascii="Century Gothic" w:eastAsia="Century Gothic" w:hAnsi="Century Gothic" w:cs="Century Gothic"/>
          <w:sz w:val="22"/>
          <w:szCs w:val="22"/>
        </w:rPr>
        <w:t>we can empower them socially and economically for sustainable livelihood.</w:t>
      </w:r>
    </w:p>
    <w:p w:rsidR="008E636B" w:rsidRPr="00A0277A" w:rsidRDefault="009F242D"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According to Mantra for a movement</w:t>
      </w:r>
      <w:r w:rsidR="008E636B" w:rsidRPr="00A0277A">
        <w:rPr>
          <w:rFonts w:ascii="Century Gothic" w:eastAsia="Century Gothic" w:hAnsi="Century Gothic" w:cs="Century Gothic"/>
          <w:sz w:val="22"/>
          <w:szCs w:val="22"/>
        </w:rPr>
        <w:t xml:space="preserve"> slogan of </w:t>
      </w:r>
      <w:r w:rsidRPr="00A0277A">
        <w:rPr>
          <w:rFonts w:ascii="Century Gothic" w:eastAsia="Century Gothic" w:hAnsi="Century Gothic" w:cs="Century Gothic"/>
          <w:sz w:val="22"/>
          <w:szCs w:val="22"/>
        </w:rPr>
        <w:t xml:space="preserve">the persons with </w:t>
      </w:r>
      <w:r w:rsidR="008E636B" w:rsidRPr="00A0277A">
        <w:rPr>
          <w:rFonts w:ascii="Century Gothic" w:eastAsia="Century Gothic" w:hAnsi="Century Gothic" w:cs="Century Gothic"/>
          <w:sz w:val="22"/>
          <w:szCs w:val="22"/>
        </w:rPr>
        <w:t>disabilities ‘</w:t>
      </w:r>
      <w:r w:rsidR="008E636B" w:rsidRPr="00A0277A">
        <w:rPr>
          <w:rFonts w:ascii="Century Gothic" w:eastAsia="Century Gothic" w:hAnsi="Century Gothic" w:cs="Century Gothic"/>
          <w:b/>
          <w:sz w:val="22"/>
          <w:szCs w:val="22"/>
        </w:rPr>
        <w:t>’Nothing About Us Without Us’’</w:t>
      </w:r>
      <w:r w:rsidR="008E636B" w:rsidRPr="00A0277A">
        <w:rPr>
          <w:rFonts w:ascii="Century Gothic" w:eastAsia="Century Gothic" w:hAnsi="Century Gothic" w:cs="Century Gothic"/>
          <w:sz w:val="22"/>
          <w:szCs w:val="22"/>
        </w:rPr>
        <w:t xml:space="preserve"> emphasizes how people with disabilities must be valued as </w:t>
      </w:r>
      <w:r w:rsidRPr="00A0277A">
        <w:rPr>
          <w:rFonts w:ascii="Century Gothic" w:eastAsia="Century Gothic" w:hAnsi="Century Gothic" w:cs="Century Gothic"/>
          <w:sz w:val="22"/>
          <w:szCs w:val="22"/>
        </w:rPr>
        <w:t>integral</w:t>
      </w:r>
      <w:r w:rsidR="008E636B" w:rsidRPr="00A0277A">
        <w:rPr>
          <w:rFonts w:ascii="Century Gothic" w:eastAsia="Century Gothic" w:hAnsi="Century Gothic" w:cs="Century Gothic"/>
          <w:sz w:val="22"/>
          <w:szCs w:val="22"/>
        </w:rPr>
        <w:t xml:space="preserve"> and essential contributors to every </w:t>
      </w:r>
      <w:r w:rsidRPr="00A0277A">
        <w:rPr>
          <w:rFonts w:ascii="Century Gothic" w:eastAsia="Century Gothic" w:hAnsi="Century Gothic" w:cs="Century Gothic"/>
          <w:sz w:val="22"/>
          <w:szCs w:val="22"/>
        </w:rPr>
        <w:t>sector.</w:t>
      </w:r>
    </w:p>
    <w:p w:rsidR="008E636B" w:rsidRPr="00A0277A" w:rsidRDefault="008E636B"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So far we have reaches 5 families of persons with disabilities in Dar es Salaam region.</w:t>
      </w:r>
    </w:p>
    <w:p w:rsidR="009F242D" w:rsidRPr="00A0277A" w:rsidRDefault="009F242D"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 xml:space="preserve">We </w:t>
      </w:r>
      <w:r w:rsidR="00074CF9" w:rsidRPr="00A0277A">
        <w:rPr>
          <w:rFonts w:ascii="Century Gothic" w:eastAsia="Century Gothic" w:hAnsi="Century Gothic" w:cs="Century Gothic"/>
          <w:sz w:val="22"/>
          <w:szCs w:val="22"/>
        </w:rPr>
        <w:t>are working in collaboration with community leaders on the surrounding area of the implementing program.</w:t>
      </w:r>
    </w:p>
    <w:p w:rsidR="009F242D" w:rsidRPr="00A0277A" w:rsidRDefault="009F242D"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Everything we do depends upon our fundraising efforts.</w:t>
      </w:r>
    </w:p>
    <w:p w:rsidR="00527135" w:rsidRPr="00A0277A" w:rsidRDefault="00527135" w:rsidP="003D39E0">
      <w:pPr>
        <w:spacing w:after="140" w:line="259" w:lineRule="auto"/>
        <w:ind w:left="5"/>
        <w:rPr>
          <w:rFonts w:ascii="Century Gothic" w:eastAsia="Century Gothic" w:hAnsi="Century Gothic" w:cs="Century Gothic"/>
          <w:sz w:val="22"/>
          <w:szCs w:val="22"/>
        </w:rPr>
      </w:pPr>
      <w:r w:rsidRPr="00A0277A">
        <w:rPr>
          <w:rFonts w:ascii="Century Gothic" w:eastAsia="Century Gothic" w:hAnsi="Century Gothic" w:cs="Century Gothic"/>
          <w:noProof/>
          <w:sz w:val="22"/>
          <w:szCs w:val="22"/>
        </w:rPr>
        <w:drawing>
          <wp:inline distT="0" distB="0" distL="0" distR="0">
            <wp:extent cx="5943600" cy="4457700"/>
            <wp:effectExtent l="0" t="0" r="0" b="0"/>
            <wp:docPr id="5" name="Picture 5" descr="C:\Users\user\Desktop\TUKU\Activities\Home vi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TUKU\Activities\Home visit.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A6770D" w:rsidRPr="00A0277A" w:rsidRDefault="00A6770D" w:rsidP="003D39E0">
      <w:pPr>
        <w:spacing w:after="140" w:line="259" w:lineRule="auto"/>
        <w:ind w:left="5"/>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Annex 4: Home Visiting</w:t>
      </w:r>
    </w:p>
    <w:p w:rsidR="00BA687B" w:rsidRPr="00A0277A" w:rsidRDefault="00BA687B" w:rsidP="00BA687B">
      <w:pPr>
        <w:spacing w:after="140" w:line="259" w:lineRule="auto"/>
        <w:rPr>
          <w:rFonts w:ascii="Century Gothic" w:eastAsia="Century Gothic" w:hAnsi="Century Gothic" w:cs="Century Gothic"/>
          <w:sz w:val="22"/>
          <w:szCs w:val="22"/>
        </w:rPr>
      </w:pPr>
    </w:p>
    <w:p w:rsidR="003D39E0" w:rsidRPr="00A0277A" w:rsidRDefault="003D39E0" w:rsidP="002E13F0">
      <w:pPr>
        <w:pStyle w:val="ListParagraph"/>
        <w:numPr>
          <w:ilvl w:val="0"/>
          <w:numId w:val="1"/>
        </w:numPr>
        <w:spacing w:after="140" w:line="259" w:lineRule="auto"/>
        <w:jc w:val="both"/>
        <w:rPr>
          <w:rFonts w:ascii="Century Gothic" w:eastAsia="Century Gothic" w:hAnsi="Century Gothic" w:cs="Century Gothic"/>
          <w:b/>
        </w:rPr>
      </w:pPr>
      <w:r w:rsidRPr="00A0277A">
        <w:rPr>
          <w:rFonts w:ascii="Century Gothic" w:eastAsia="Century Gothic" w:hAnsi="Century Gothic" w:cs="Century Gothic"/>
          <w:b/>
        </w:rPr>
        <w:lastRenderedPageBreak/>
        <w:t>Empowering gir</w:t>
      </w:r>
      <w:r w:rsidR="00417997" w:rsidRPr="00A0277A">
        <w:rPr>
          <w:rFonts w:ascii="Century Gothic" w:eastAsia="Century Gothic" w:hAnsi="Century Gothic" w:cs="Century Gothic"/>
          <w:b/>
        </w:rPr>
        <w:t>ls with disabilities in schools Project</w:t>
      </w:r>
    </w:p>
    <w:p w:rsidR="003D39E0" w:rsidRPr="00A0277A" w:rsidRDefault="004D788D"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SBSD e</w:t>
      </w:r>
      <w:r w:rsidR="003D39E0" w:rsidRPr="00A0277A">
        <w:rPr>
          <w:rFonts w:ascii="Century Gothic" w:eastAsia="Century Gothic" w:hAnsi="Century Gothic" w:cs="Century Gothic"/>
          <w:sz w:val="22"/>
          <w:szCs w:val="22"/>
        </w:rPr>
        <w:t>mpowering girls with disabilities in schools through access to quality education for all girls with disabilities on the surrounding community and teaching girls with disabilities about their rights.</w:t>
      </w:r>
    </w:p>
    <w:p w:rsidR="00074CF9" w:rsidRPr="00A0277A" w:rsidRDefault="00BA687B"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SBSD is dedicated to</w:t>
      </w:r>
      <w:r w:rsidR="0003049D" w:rsidRPr="00A0277A">
        <w:rPr>
          <w:rFonts w:ascii="Century Gothic" w:eastAsia="Century Gothic" w:hAnsi="Century Gothic" w:cs="Century Gothic"/>
          <w:sz w:val="22"/>
          <w:szCs w:val="22"/>
        </w:rPr>
        <w:t xml:space="preserve"> empower girls with disabilities by ensuring the access of quality education for all girls with disabilities</w:t>
      </w:r>
      <w:r w:rsidRPr="00A0277A">
        <w:rPr>
          <w:rFonts w:ascii="Century Gothic" w:eastAsia="Century Gothic" w:hAnsi="Century Gothic" w:cs="Century Gothic"/>
          <w:sz w:val="22"/>
          <w:szCs w:val="22"/>
        </w:rPr>
        <w:t>, by providing hygiene education, ending violence against girls with disabilities in schools, promoting the rights of girls and women with disabilities to support the elimination of discrimination and violence against women and girls with disabilities.</w:t>
      </w:r>
      <w:r w:rsidR="00074CF9" w:rsidRPr="00A0277A">
        <w:rPr>
          <w:rFonts w:ascii="Century Gothic" w:eastAsia="Century Gothic" w:hAnsi="Century Gothic" w:cs="Century Gothic"/>
          <w:sz w:val="22"/>
          <w:szCs w:val="22"/>
        </w:rPr>
        <w:t xml:space="preserve"> </w:t>
      </w:r>
    </w:p>
    <w:p w:rsidR="00BA687B" w:rsidRPr="00A0277A" w:rsidRDefault="00BA687B"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We are working in collaboration with teachers and matrons to ensure the empowerment of girls with disabilities in schools. So far we have reach 232 girls with disabilities in schools.</w:t>
      </w:r>
    </w:p>
    <w:p w:rsidR="00BA687B" w:rsidRPr="00A0277A" w:rsidRDefault="00BA687B"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Everything we do depends upon our fundraising efforts.</w:t>
      </w:r>
    </w:p>
    <w:p w:rsidR="00527135" w:rsidRDefault="00527135" w:rsidP="003D39E0">
      <w:pPr>
        <w:spacing w:after="140" w:line="259" w:lineRule="auto"/>
        <w:ind w:left="5"/>
        <w:rPr>
          <w:rFonts w:ascii="Century Gothic" w:eastAsia="Century Gothic" w:hAnsi="Century Gothic" w:cs="Century Gothic"/>
          <w:sz w:val="24"/>
          <w:szCs w:val="24"/>
        </w:rPr>
      </w:pPr>
      <w:r w:rsidRPr="00527135">
        <w:rPr>
          <w:rFonts w:ascii="Century Gothic" w:eastAsia="Century Gothic" w:hAnsi="Century Gothic" w:cs="Century Gothic"/>
          <w:noProof/>
          <w:sz w:val="24"/>
          <w:szCs w:val="24"/>
        </w:rPr>
        <w:drawing>
          <wp:inline distT="0" distB="0" distL="0" distR="0">
            <wp:extent cx="5943600" cy="3961032"/>
            <wp:effectExtent l="0" t="0" r="0" b="1905"/>
            <wp:docPr id="8" name="Picture 8" descr="C:\Users\user\Desktop\TUKU\Home pics\Gir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TUKU\Home pics\Girl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961032"/>
                    </a:xfrm>
                    <a:prstGeom prst="rect">
                      <a:avLst/>
                    </a:prstGeom>
                    <a:noFill/>
                    <a:ln>
                      <a:noFill/>
                    </a:ln>
                  </pic:spPr>
                </pic:pic>
              </a:graphicData>
            </a:graphic>
          </wp:inline>
        </w:drawing>
      </w:r>
    </w:p>
    <w:p w:rsidR="00A6770D" w:rsidRPr="00A0277A" w:rsidRDefault="00A6770D"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Annex 5: Empowering Girls with disabilities in schools</w:t>
      </w:r>
    </w:p>
    <w:p w:rsidR="00A6770D" w:rsidRPr="00A0277A" w:rsidRDefault="00A6770D" w:rsidP="002E13F0">
      <w:pPr>
        <w:spacing w:after="140" w:line="259" w:lineRule="auto"/>
        <w:ind w:left="5"/>
        <w:jc w:val="both"/>
        <w:rPr>
          <w:rFonts w:ascii="Century Gothic" w:eastAsia="Century Gothic" w:hAnsi="Century Gothic" w:cs="Century Gothic"/>
          <w:sz w:val="22"/>
          <w:szCs w:val="22"/>
        </w:rPr>
      </w:pPr>
    </w:p>
    <w:p w:rsidR="003D39E0" w:rsidRPr="00A0277A" w:rsidRDefault="003D39E0" w:rsidP="002E13F0">
      <w:pPr>
        <w:pStyle w:val="ListParagraph"/>
        <w:numPr>
          <w:ilvl w:val="0"/>
          <w:numId w:val="1"/>
        </w:numPr>
        <w:spacing w:after="140" w:line="259" w:lineRule="auto"/>
        <w:jc w:val="both"/>
        <w:rPr>
          <w:rFonts w:ascii="Century Gothic" w:eastAsia="Century Gothic" w:hAnsi="Century Gothic" w:cs="Century Gothic"/>
          <w:b/>
        </w:rPr>
      </w:pPr>
      <w:r w:rsidRPr="00A0277A">
        <w:rPr>
          <w:rFonts w:ascii="Century Gothic" w:eastAsia="Century Gothic" w:hAnsi="Century Gothic" w:cs="Century Gothic"/>
          <w:b/>
        </w:rPr>
        <w:t>Disability Sports</w:t>
      </w:r>
      <w:r w:rsidR="00417997" w:rsidRPr="00A0277A">
        <w:rPr>
          <w:rFonts w:ascii="Century Gothic" w:eastAsia="Century Gothic" w:hAnsi="Century Gothic" w:cs="Century Gothic"/>
          <w:b/>
        </w:rPr>
        <w:t xml:space="preserve"> Program</w:t>
      </w:r>
    </w:p>
    <w:p w:rsidR="003D39E0" w:rsidRPr="00A0277A" w:rsidRDefault="00594E6D"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lastRenderedPageBreak/>
        <w:t xml:space="preserve">SBSD believe that </w:t>
      </w:r>
      <w:r w:rsidR="003D39E0" w:rsidRPr="00A0277A">
        <w:rPr>
          <w:rFonts w:ascii="Century Gothic" w:eastAsia="Century Gothic" w:hAnsi="Century Gothic" w:cs="Century Gothic"/>
          <w:sz w:val="22"/>
          <w:szCs w:val="22"/>
        </w:rPr>
        <w:t>Sport is able to provide immediate and long-term relief to children with disabilities have an equal opportunity to live a full, active and healthy lifestyle in schools through sport and active recreation.</w:t>
      </w:r>
    </w:p>
    <w:p w:rsidR="00432423" w:rsidRPr="00A0277A" w:rsidRDefault="00432423" w:rsidP="002E13F0">
      <w:pPr>
        <w:spacing w:after="140" w:line="259" w:lineRule="auto"/>
        <w:ind w:left="5"/>
        <w:jc w:val="both"/>
        <w:rPr>
          <w:rFonts w:ascii="Century Gothic" w:eastAsia="Century Gothic" w:hAnsi="Century Gothic" w:cs="Century Gothic"/>
          <w:sz w:val="22"/>
          <w:szCs w:val="22"/>
        </w:rPr>
      </w:pPr>
      <w:r w:rsidRPr="00A0277A">
        <w:rPr>
          <w:rFonts w:ascii="Century Gothic" w:eastAsia="Century Gothic" w:hAnsi="Century Gothic" w:cs="Century Gothic"/>
          <w:sz w:val="22"/>
          <w:szCs w:val="22"/>
        </w:rPr>
        <w:t xml:space="preserve">At Katumba II primary school we are ensuring sports to children with disabilities </w:t>
      </w:r>
      <w:r w:rsidR="00B64F99" w:rsidRPr="00A0277A">
        <w:rPr>
          <w:rFonts w:ascii="Century Gothic" w:eastAsia="Century Gothic" w:hAnsi="Century Gothic" w:cs="Century Gothic"/>
          <w:sz w:val="22"/>
          <w:szCs w:val="22"/>
        </w:rPr>
        <w:t xml:space="preserve">although </w:t>
      </w:r>
      <w:r w:rsidRPr="00A0277A">
        <w:rPr>
          <w:rFonts w:ascii="Century Gothic" w:eastAsia="Century Gothic" w:hAnsi="Century Gothic" w:cs="Century Gothic"/>
          <w:sz w:val="22"/>
          <w:szCs w:val="22"/>
        </w:rPr>
        <w:t>we are doing this locally because we don’t have</w:t>
      </w:r>
      <w:r w:rsidR="00B64F99" w:rsidRPr="00A0277A">
        <w:rPr>
          <w:rFonts w:ascii="Century Gothic" w:eastAsia="Century Gothic" w:hAnsi="Century Gothic" w:cs="Century Gothic"/>
          <w:sz w:val="22"/>
          <w:szCs w:val="22"/>
        </w:rPr>
        <w:t xml:space="preserve"> funds and </w:t>
      </w:r>
      <w:r w:rsidR="00401AEE" w:rsidRPr="00A0277A">
        <w:rPr>
          <w:rFonts w:ascii="Century Gothic" w:eastAsia="Century Gothic" w:hAnsi="Century Gothic" w:cs="Century Gothic"/>
          <w:sz w:val="22"/>
          <w:szCs w:val="22"/>
        </w:rPr>
        <w:t>equipment</w:t>
      </w:r>
      <w:r w:rsidRPr="00A0277A">
        <w:rPr>
          <w:rFonts w:ascii="Century Gothic" w:eastAsia="Century Gothic" w:hAnsi="Century Gothic" w:cs="Century Gothic"/>
          <w:sz w:val="22"/>
          <w:szCs w:val="22"/>
        </w:rPr>
        <w:t xml:space="preserve"> for sports and this depends on the efforts of our volunteers in the collaboration of teachers</w:t>
      </w:r>
      <w:r w:rsidR="00B64F99" w:rsidRPr="00A0277A">
        <w:rPr>
          <w:rFonts w:ascii="Century Gothic" w:eastAsia="Century Gothic" w:hAnsi="Century Gothic" w:cs="Century Gothic"/>
          <w:sz w:val="22"/>
          <w:szCs w:val="22"/>
        </w:rPr>
        <w:t>.</w:t>
      </w:r>
    </w:p>
    <w:p w:rsidR="00745650" w:rsidRPr="00A0277A" w:rsidRDefault="00745650" w:rsidP="002E13F0">
      <w:pPr>
        <w:spacing w:after="140" w:line="259" w:lineRule="auto"/>
        <w:ind w:left="5"/>
        <w:jc w:val="both"/>
        <w:rPr>
          <w:rFonts w:ascii="Century Gothic" w:eastAsia="Century Gothic" w:hAnsi="Century Gothic" w:cs="Century Gothic"/>
          <w:sz w:val="22"/>
          <w:szCs w:val="22"/>
        </w:rPr>
      </w:pPr>
    </w:p>
    <w:p w:rsidR="00527135" w:rsidRPr="009C7521" w:rsidRDefault="00527135" w:rsidP="003D39E0">
      <w:pPr>
        <w:spacing w:after="140" w:line="259" w:lineRule="auto"/>
        <w:ind w:left="5"/>
        <w:rPr>
          <w:rFonts w:ascii="Century Gothic" w:eastAsia="Century Gothic" w:hAnsi="Century Gothic" w:cs="Century Gothic"/>
          <w:sz w:val="24"/>
          <w:szCs w:val="24"/>
        </w:rPr>
      </w:pPr>
      <w:r w:rsidRPr="00527135">
        <w:rPr>
          <w:rFonts w:ascii="Century Gothic" w:eastAsia="Century Gothic" w:hAnsi="Century Gothic" w:cs="Century Gothic"/>
          <w:noProof/>
          <w:sz w:val="24"/>
          <w:szCs w:val="24"/>
        </w:rPr>
        <w:lastRenderedPageBreak/>
        <w:drawing>
          <wp:inline distT="0" distB="0" distL="0" distR="0">
            <wp:extent cx="5943600" cy="7271474"/>
            <wp:effectExtent l="0" t="0" r="0" b="5715"/>
            <wp:docPr id="9" name="Picture 9" descr="C:\Users\user\Desktop\TUKU\Home pics\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TUKU\Home pics\Tas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271474"/>
                    </a:xfrm>
                    <a:prstGeom prst="rect">
                      <a:avLst/>
                    </a:prstGeom>
                    <a:noFill/>
                    <a:ln>
                      <a:noFill/>
                    </a:ln>
                  </pic:spPr>
                </pic:pic>
              </a:graphicData>
            </a:graphic>
          </wp:inline>
        </w:drawing>
      </w:r>
    </w:p>
    <w:p w:rsidR="00A04A95" w:rsidRDefault="00A6770D" w:rsidP="009C7521">
      <w:pPr>
        <w:spacing w:after="140" w:line="259" w:lineRule="auto"/>
        <w:rPr>
          <w:rFonts w:ascii="Century Gothic" w:eastAsia="Century Gothic" w:hAnsi="Century Gothic" w:cs="Century Gothic"/>
          <w:b/>
          <w:sz w:val="24"/>
          <w:szCs w:val="24"/>
        </w:rPr>
      </w:pPr>
      <w:r>
        <w:rPr>
          <w:rFonts w:ascii="Century Gothic" w:eastAsia="Century Gothic" w:hAnsi="Century Gothic" w:cs="Century Gothic"/>
          <w:b/>
          <w:sz w:val="24"/>
          <w:szCs w:val="24"/>
        </w:rPr>
        <w:t>Annex 6: Disability Sport</w:t>
      </w:r>
    </w:p>
    <w:p w:rsidR="00A6770D" w:rsidRDefault="00A6770D" w:rsidP="009C7521">
      <w:pPr>
        <w:spacing w:after="140" w:line="259" w:lineRule="auto"/>
        <w:rPr>
          <w:rFonts w:ascii="Century Gothic" w:eastAsia="Century Gothic" w:hAnsi="Century Gothic" w:cs="Century Gothic"/>
          <w:b/>
          <w:sz w:val="24"/>
          <w:szCs w:val="24"/>
        </w:rPr>
      </w:pPr>
    </w:p>
    <w:p w:rsidR="00A6770D" w:rsidRDefault="00A6770D" w:rsidP="009C7521">
      <w:pPr>
        <w:spacing w:after="140" w:line="259" w:lineRule="auto"/>
        <w:rPr>
          <w:rFonts w:ascii="Century Gothic" w:eastAsia="Century Gothic" w:hAnsi="Century Gothic" w:cs="Century Gothic"/>
          <w:b/>
          <w:sz w:val="24"/>
          <w:szCs w:val="24"/>
        </w:rPr>
      </w:pPr>
    </w:p>
    <w:p w:rsidR="00A6770D" w:rsidRPr="009C7521" w:rsidRDefault="004473E0" w:rsidP="009C7521">
      <w:pPr>
        <w:spacing w:after="140" w:line="259" w:lineRule="auto"/>
        <w:rPr>
          <w:rFonts w:ascii="Century Gothic" w:eastAsia="Century Gothic" w:hAnsi="Century Gothic" w:cs="Century Gothic"/>
          <w:b/>
          <w:sz w:val="24"/>
          <w:szCs w:val="24"/>
        </w:rPr>
      </w:pPr>
      <w:r>
        <w:rPr>
          <w:rFonts w:ascii="Century Gothic" w:eastAsia="Century Gothic" w:hAnsi="Century Gothic" w:cs="Century Gothic"/>
          <w:b/>
          <w:sz w:val="24"/>
          <w:szCs w:val="24"/>
        </w:rPr>
        <w:lastRenderedPageBreak/>
        <w:pict>
          <v:shape id="_x0000_i1026" type="#_x0000_t75" style="width:467.25pt;height:324pt">
            <v:imagedata r:id="rId15" o:title="20190720_221634"/>
          </v:shape>
        </w:pict>
      </w:r>
    </w:p>
    <w:p w:rsidR="00A04A95" w:rsidRPr="009C7521" w:rsidRDefault="00A6770D" w:rsidP="00A04A95">
      <w:pPr>
        <w:spacing w:after="140" w:line="259" w:lineRule="auto"/>
        <w:ind w:left="5" w:firstLine="715"/>
        <w:rPr>
          <w:rFonts w:ascii="Century Gothic" w:eastAsia="Century Gothic" w:hAnsi="Century Gothic" w:cs="Century Gothic"/>
          <w:b/>
          <w:sz w:val="24"/>
          <w:szCs w:val="24"/>
        </w:rPr>
      </w:pPr>
      <w:r>
        <w:rPr>
          <w:rFonts w:ascii="Century Gothic" w:eastAsia="Century Gothic" w:hAnsi="Century Gothic" w:cs="Century Gothic"/>
          <w:b/>
          <w:sz w:val="24"/>
          <w:szCs w:val="24"/>
        </w:rPr>
        <w:t>Annex 7: Disability sport</w:t>
      </w:r>
    </w:p>
    <w:p w:rsidR="009C7521" w:rsidRDefault="009C7521" w:rsidP="00A04A95">
      <w:pPr>
        <w:spacing w:after="140" w:line="259" w:lineRule="auto"/>
        <w:rPr>
          <w:rFonts w:ascii="Century Gothic" w:eastAsia="Century Gothic" w:hAnsi="Century Gothic" w:cs="Century Gothic"/>
          <w:b/>
          <w:sz w:val="24"/>
          <w:szCs w:val="24"/>
        </w:rPr>
      </w:pPr>
    </w:p>
    <w:p w:rsidR="00C279FA" w:rsidRDefault="00C279FA" w:rsidP="002E13F0">
      <w:pPr>
        <w:jc w:val="both"/>
        <w:rPr>
          <w:rFonts w:asciiTheme="minorHAnsi" w:hAnsiTheme="minorHAnsi" w:cstheme="minorHAnsi"/>
          <w:b/>
          <w:noProof/>
          <w:sz w:val="24"/>
          <w:szCs w:val="24"/>
        </w:rPr>
      </w:pPr>
    </w:p>
    <w:p w:rsidR="00731CCE" w:rsidRDefault="0020113C" w:rsidP="00E60C59">
      <w:pPr>
        <w:tabs>
          <w:tab w:val="left" w:pos="8025"/>
        </w:tabs>
        <w:spacing w:after="116" w:line="259" w:lineRule="auto"/>
        <w:rPr>
          <w:rFonts w:ascii="Century Gothic" w:hAnsi="Century Gothic" w:cs="Times New Roman"/>
          <w:b/>
          <w:kern w:val="0"/>
          <w:sz w:val="22"/>
          <w:szCs w:val="22"/>
          <w14:ligatures w14:val="none"/>
          <w14:cntxtAlts w14:val="0"/>
        </w:rPr>
      </w:pPr>
      <w:r>
        <w:rPr>
          <w:rFonts w:ascii="Century Gothic" w:hAnsi="Century Gothic" w:cs="Times New Roman"/>
          <w:b/>
          <w:kern w:val="0"/>
          <w:sz w:val="22"/>
          <w:szCs w:val="22"/>
          <w14:ligatures w14:val="none"/>
          <w14:cntxtAlts w14:val="0"/>
        </w:rPr>
        <w:t xml:space="preserve">SBSD KEY </w:t>
      </w:r>
      <w:r w:rsidR="00731CCE">
        <w:rPr>
          <w:rFonts w:ascii="Century Gothic" w:hAnsi="Century Gothic" w:cs="Times New Roman"/>
          <w:b/>
          <w:kern w:val="0"/>
          <w:sz w:val="22"/>
          <w:szCs w:val="22"/>
          <w14:ligatures w14:val="none"/>
          <w14:cntxtAlts w14:val="0"/>
        </w:rPr>
        <w:t>STAFF</w:t>
      </w:r>
    </w:p>
    <w:p w:rsidR="00731CCE" w:rsidRPr="00731CCE" w:rsidRDefault="00731CCE" w:rsidP="002E13F0">
      <w:pPr>
        <w:pStyle w:val="ListParagraph"/>
        <w:numPr>
          <w:ilvl w:val="0"/>
          <w:numId w:val="5"/>
        </w:numPr>
        <w:spacing w:after="116" w:line="259" w:lineRule="auto"/>
        <w:jc w:val="both"/>
        <w:rPr>
          <w:rFonts w:ascii="Century Gothic" w:hAnsi="Century Gothic"/>
          <w:b/>
        </w:rPr>
      </w:pPr>
      <w:r w:rsidRPr="00731CCE">
        <w:rPr>
          <w:rFonts w:ascii="Century Gothic" w:hAnsi="Century Gothic"/>
          <w:b/>
        </w:rPr>
        <w:t xml:space="preserve">Tukuswiga Ofman, Chief Executive Officer  </w:t>
      </w:r>
    </w:p>
    <w:p w:rsidR="00731CCE" w:rsidRPr="00694DEA" w:rsidRDefault="00731CCE" w:rsidP="002E13F0">
      <w:pPr>
        <w:spacing w:after="116" w:line="259" w:lineRule="auto"/>
        <w:jc w:val="both"/>
        <w:rPr>
          <w:rFonts w:ascii="Century Gothic" w:hAnsi="Century Gothic" w:cs="Times New Roman"/>
          <w:b/>
          <w:kern w:val="0"/>
          <w:sz w:val="22"/>
          <w:szCs w:val="22"/>
          <w14:ligatures w14:val="none"/>
          <w14:cntxtAlts w14:val="0"/>
        </w:rPr>
      </w:pPr>
      <w:r w:rsidRPr="00694DEA">
        <w:rPr>
          <w:rFonts w:ascii="Century Gothic" w:hAnsi="Century Gothic" w:cs="Times New Roman"/>
          <w:b/>
          <w:kern w:val="0"/>
          <w:sz w:val="22"/>
          <w:szCs w:val="22"/>
          <w14:ligatures w14:val="none"/>
          <w14:cntxtAlts w14:val="0"/>
        </w:rPr>
        <w:t>EDUCATION</w:t>
      </w:r>
    </w:p>
    <w:p w:rsidR="00694DEA" w:rsidRPr="00694DEA" w:rsidRDefault="00731CCE" w:rsidP="00694DEA">
      <w:pPr>
        <w:pStyle w:val="ListParagraph"/>
        <w:numPr>
          <w:ilvl w:val="0"/>
          <w:numId w:val="19"/>
        </w:numPr>
        <w:spacing w:line="280" w:lineRule="exact"/>
        <w:rPr>
          <w:rFonts w:ascii="Century Gothic" w:hAnsi="Century Gothic"/>
        </w:rPr>
      </w:pPr>
      <w:r w:rsidRPr="00694DEA">
        <w:rPr>
          <w:rFonts w:ascii="Century Gothic" w:hAnsi="Century Gothic"/>
          <w:b/>
        </w:rPr>
        <w:t>Bachelor of Arts in Sociology and Social Work (BAS</w:t>
      </w:r>
      <w:r w:rsidR="00AE302F" w:rsidRPr="00694DEA">
        <w:rPr>
          <w:rFonts w:ascii="Century Gothic" w:hAnsi="Century Gothic"/>
          <w:b/>
        </w:rPr>
        <w:t>SW)</w:t>
      </w:r>
      <w:r w:rsidR="00AE302F" w:rsidRPr="00694DEA">
        <w:rPr>
          <w:rFonts w:ascii="Century Gothic" w:hAnsi="Century Gothic"/>
        </w:rPr>
        <w:t xml:space="preserve"> From September 2011-July</w:t>
      </w:r>
      <w:r w:rsidRPr="00694DEA">
        <w:rPr>
          <w:rFonts w:ascii="Century Gothic" w:hAnsi="Century Gothic"/>
        </w:rPr>
        <w:t xml:space="preserve"> 2014 </w:t>
      </w:r>
      <w:r w:rsidR="00694DEA" w:rsidRPr="00694DEA">
        <w:rPr>
          <w:rFonts w:ascii="Century Gothic" w:hAnsi="Century Gothic"/>
        </w:rPr>
        <w:t>Mwenge University C</w:t>
      </w:r>
      <w:r w:rsidR="00694DEA">
        <w:rPr>
          <w:rFonts w:ascii="Century Gothic" w:hAnsi="Century Gothic"/>
        </w:rPr>
        <w:t>ollege of Education (MWUCE) a c</w:t>
      </w:r>
      <w:r w:rsidR="00694DEA" w:rsidRPr="00694DEA">
        <w:rPr>
          <w:rFonts w:ascii="Century Gothic" w:hAnsi="Century Gothic"/>
        </w:rPr>
        <w:t>onstitute college of St. Augustine University of Tanzania (SAUT).</w:t>
      </w:r>
    </w:p>
    <w:p w:rsidR="00731CCE" w:rsidRPr="00694DEA" w:rsidRDefault="00731CCE" w:rsidP="003F66BB">
      <w:pPr>
        <w:pStyle w:val="ListParagraph"/>
        <w:numPr>
          <w:ilvl w:val="0"/>
          <w:numId w:val="18"/>
        </w:numPr>
        <w:spacing w:after="116" w:line="259" w:lineRule="auto"/>
        <w:jc w:val="both"/>
        <w:rPr>
          <w:rFonts w:ascii="Century Gothic" w:hAnsi="Century Gothic"/>
        </w:rPr>
      </w:pPr>
      <w:r w:rsidRPr="00694DEA">
        <w:rPr>
          <w:rFonts w:ascii="Century Gothic" w:hAnsi="Century Gothic"/>
          <w:b/>
        </w:rPr>
        <w:t>Tukuswiga Ofman</w:t>
      </w:r>
      <w:r w:rsidRPr="00694DEA">
        <w:rPr>
          <w:rFonts w:ascii="Century Gothic" w:hAnsi="Century Gothic"/>
        </w:rPr>
        <w:t xml:space="preserve"> based on her professional of Sociology and Social Work </w:t>
      </w:r>
      <w:r w:rsidR="00694DEA">
        <w:rPr>
          <w:rFonts w:ascii="Century Gothic" w:hAnsi="Century Gothic"/>
        </w:rPr>
        <w:t xml:space="preserve">she </w:t>
      </w:r>
      <w:r w:rsidRPr="00694DEA">
        <w:rPr>
          <w:rFonts w:ascii="Century Gothic" w:hAnsi="Century Gothic"/>
        </w:rPr>
        <w:t>is motivated to do whatever she can to provide resources and assistance to vuln</w:t>
      </w:r>
      <w:r w:rsidR="00694DEA">
        <w:rPr>
          <w:rFonts w:ascii="Century Gothic" w:hAnsi="Century Gothic"/>
        </w:rPr>
        <w:t>erable children</w:t>
      </w:r>
      <w:r w:rsidRPr="00694DEA">
        <w:rPr>
          <w:rFonts w:ascii="Century Gothic" w:hAnsi="Century Gothic"/>
        </w:rPr>
        <w:t xml:space="preserve"> with disabilities</w:t>
      </w:r>
      <w:r w:rsidR="00E60C59">
        <w:rPr>
          <w:rFonts w:ascii="Century Gothic" w:hAnsi="Century Gothic"/>
        </w:rPr>
        <w:t xml:space="preserve"> in Tanzania.</w:t>
      </w:r>
      <w:r w:rsidRPr="00694DEA">
        <w:rPr>
          <w:rFonts w:ascii="Century Gothic" w:hAnsi="Century Gothic"/>
        </w:rPr>
        <w:tab/>
      </w:r>
      <w:r w:rsidRPr="00694DEA">
        <w:rPr>
          <w:rFonts w:ascii="Century Gothic" w:hAnsi="Century Gothic"/>
        </w:rPr>
        <w:tab/>
      </w:r>
      <w:r w:rsidRPr="00694DEA">
        <w:rPr>
          <w:rFonts w:ascii="Century Gothic" w:hAnsi="Century Gothic"/>
        </w:rPr>
        <w:tab/>
      </w:r>
      <w:r w:rsidRPr="00694DEA">
        <w:rPr>
          <w:rFonts w:ascii="Century Gothic" w:hAnsi="Century Gothic"/>
        </w:rPr>
        <w:tab/>
        <w:t xml:space="preserve"> </w:t>
      </w:r>
    </w:p>
    <w:p w:rsidR="00731CCE" w:rsidRPr="00694DEA" w:rsidRDefault="00731CCE" w:rsidP="002E13F0">
      <w:pPr>
        <w:spacing w:after="116" w:line="259" w:lineRule="auto"/>
        <w:jc w:val="both"/>
        <w:rPr>
          <w:rFonts w:ascii="Century Gothic" w:hAnsi="Century Gothic" w:cs="Times New Roman"/>
          <w:b/>
          <w:kern w:val="0"/>
          <w:sz w:val="22"/>
          <w:szCs w:val="22"/>
          <w14:ligatures w14:val="none"/>
          <w14:cntxtAlts w14:val="0"/>
        </w:rPr>
      </w:pPr>
      <w:r w:rsidRPr="00694DEA">
        <w:rPr>
          <w:rFonts w:ascii="Century Gothic" w:hAnsi="Century Gothic" w:cs="Times New Roman"/>
          <w:b/>
          <w:kern w:val="0"/>
          <w:sz w:val="22"/>
          <w:szCs w:val="22"/>
          <w14:ligatures w14:val="none"/>
          <w14:cntxtAlts w14:val="0"/>
        </w:rPr>
        <w:t>EMPLOYMENT EXPERIENCES</w:t>
      </w:r>
    </w:p>
    <w:p w:rsidR="00731CCE" w:rsidRPr="00694DEA" w:rsidRDefault="00731CCE" w:rsidP="00694DEA">
      <w:pPr>
        <w:pStyle w:val="ListParagraph"/>
        <w:numPr>
          <w:ilvl w:val="0"/>
          <w:numId w:val="17"/>
        </w:numPr>
        <w:spacing w:after="116" w:line="259" w:lineRule="auto"/>
        <w:jc w:val="both"/>
        <w:rPr>
          <w:rFonts w:ascii="Century Gothic" w:hAnsi="Century Gothic"/>
        </w:rPr>
      </w:pPr>
      <w:r w:rsidRPr="00694DEA">
        <w:rPr>
          <w:rFonts w:ascii="Century Gothic" w:hAnsi="Century Gothic"/>
          <w:b/>
        </w:rPr>
        <w:t>March 2017- Present</w:t>
      </w:r>
      <w:r w:rsidRPr="00694DEA">
        <w:rPr>
          <w:rFonts w:ascii="Century Gothic" w:hAnsi="Century Gothic"/>
        </w:rPr>
        <w:t>, Chief Executive Officer (CEO) at SBSD Tanzania</w:t>
      </w:r>
    </w:p>
    <w:p w:rsidR="00731CCE" w:rsidRPr="00694DEA" w:rsidRDefault="00731CCE" w:rsidP="00694DEA">
      <w:pPr>
        <w:pStyle w:val="ListParagraph"/>
        <w:numPr>
          <w:ilvl w:val="0"/>
          <w:numId w:val="17"/>
        </w:numPr>
        <w:spacing w:after="116" w:line="259" w:lineRule="auto"/>
        <w:jc w:val="both"/>
        <w:rPr>
          <w:rFonts w:ascii="Century Gothic" w:hAnsi="Century Gothic"/>
        </w:rPr>
      </w:pPr>
      <w:r w:rsidRPr="00694DEA">
        <w:rPr>
          <w:rFonts w:ascii="Century Gothic" w:hAnsi="Century Gothic"/>
          <w:b/>
        </w:rPr>
        <w:t>March 2013 – July 2015</w:t>
      </w:r>
      <w:r w:rsidRPr="00694DEA">
        <w:rPr>
          <w:rFonts w:ascii="Century Gothic" w:hAnsi="Century Gothic"/>
        </w:rPr>
        <w:t xml:space="preserve">, Project Officer at </w:t>
      </w:r>
      <w:r w:rsidR="0097764E" w:rsidRPr="00694DEA">
        <w:rPr>
          <w:rFonts w:ascii="Century Gothic" w:hAnsi="Century Gothic"/>
        </w:rPr>
        <w:t>Child reach</w:t>
      </w:r>
      <w:r w:rsidRPr="00694DEA">
        <w:rPr>
          <w:rFonts w:ascii="Century Gothic" w:hAnsi="Century Gothic"/>
        </w:rPr>
        <w:t xml:space="preserve"> International Tanzania</w:t>
      </w:r>
    </w:p>
    <w:p w:rsidR="00731CCE" w:rsidRPr="00694DEA" w:rsidRDefault="00731CCE" w:rsidP="00694DEA">
      <w:pPr>
        <w:pStyle w:val="ListParagraph"/>
        <w:numPr>
          <w:ilvl w:val="0"/>
          <w:numId w:val="17"/>
        </w:numPr>
        <w:spacing w:after="116" w:line="259" w:lineRule="auto"/>
        <w:jc w:val="both"/>
        <w:rPr>
          <w:rFonts w:ascii="Century Gothic" w:hAnsi="Century Gothic"/>
        </w:rPr>
      </w:pPr>
      <w:r w:rsidRPr="00694DEA">
        <w:rPr>
          <w:rFonts w:ascii="Century Gothic" w:hAnsi="Century Gothic"/>
          <w:b/>
        </w:rPr>
        <w:t>May 2015- June</w:t>
      </w:r>
      <w:r w:rsidR="00694DEA" w:rsidRPr="00694DEA">
        <w:rPr>
          <w:rFonts w:ascii="Century Gothic" w:hAnsi="Century Gothic"/>
          <w:b/>
        </w:rPr>
        <w:t xml:space="preserve"> </w:t>
      </w:r>
      <w:r w:rsidRPr="00694DEA">
        <w:rPr>
          <w:rFonts w:ascii="Century Gothic" w:hAnsi="Century Gothic"/>
          <w:b/>
        </w:rPr>
        <w:t>2016</w:t>
      </w:r>
      <w:r w:rsidRPr="00694DEA">
        <w:rPr>
          <w:rFonts w:ascii="Century Gothic" w:hAnsi="Century Gothic"/>
        </w:rPr>
        <w:t xml:space="preserve"> Site Supervisor for Enumerators at National Bureau Statistics (NBS) Tanzania</w:t>
      </w:r>
    </w:p>
    <w:p w:rsidR="00731CCE" w:rsidRPr="00694DEA" w:rsidRDefault="00731CCE" w:rsidP="00694DEA">
      <w:pPr>
        <w:pStyle w:val="ListParagraph"/>
        <w:numPr>
          <w:ilvl w:val="0"/>
          <w:numId w:val="17"/>
        </w:numPr>
        <w:spacing w:after="116" w:line="259" w:lineRule="auto"/>
        <w:jc w:val="both"/>
        <w:rPr>
          <w:rFonts w:ascii="Century Gothic" w:hAnsi="Century Gothic"/>
        </w:rPr>
      </w:pPr>
      <w:r w:rsidRPr="00694DEA">
        <w:rPr>
          <w:rFonts w:ascii="Century Gothic" w:hAnsi="Century Gothic"/>
          <w:b/>
        </w:rPr>
        <w:lastRenderedPageBreak/>
        <w:t>June 2012- February</w:t>
      </w:r>
      <w:r w:rsidR="00694DEA" w:rsidRPr="00694DEA">
        <w:rPr>
          <w:rFonts w:ascii="Century Gothic" w:hAnsi="Century Gothic"/>
          <w:b/>
        </w:rPr>
        <w:t xml:space="preserve"> </w:t>
      </w:r>
      <w:r w:rsidRPr="00694DEA">
        <w:rPr>
          <w:rFonts w:ascii="Century Gothic" w:hAnsi="Century Gothic"/>
          <w:b/>
        </w:rPr>
        <w:t>2013</w:t>
      </w:r>
      <w:r w:rsidRPr="00694DEA">
        <w:rPr>
          <w:rFonts w:ascii="Century Gothic" w:hAnsi="Century Gothic"/>
        </w:rPr>
        <w:t xml:space="preserve"> VCT / HIV Counselling and Testing at St. JOHNHUS Center, Tanzania</w:t>
      </w:r>
    </w:p>
    <w:p w:rsidR="00731CCE" w:rsidRPr="00731CCE" w:rsidRDefault="00731CCE" w:rsidP="002E13F0">
      <w:pPr>
        <w:spacing w:after="116" w:line="259" w:lineRule="auto"/>
        <w:jc w:val="both"/>
        <w:rPr>
          <w:rFonts w:ascii="Century Gothic" w:hAnsi="Century Gothic" w:cs="Times New Roman"/>
          <w:kern w:val="0"/>
          <w:sz w:val="22"/>
          <w:szCs w:val="22"/>
          <w14:ligatures w14:val="none"/>
          <w14:cntxtAlts w14:val="0"/>
        </w:rPr>
      </w:pPr>
    </w:p>
    <w:p w:rsidR="00731CCE" w:rsidRPr="00731CCE" w:rsidRDefault="00731CCE" w:rsidP="002E13F0">
      <w:pPr>
        <w:pStyle w:val="ListParagraph"/>
        <w:numPr>
          <w:ilvl w:val="0"/>
          <w:numId w:val="5"/>
        </w:numPr>
        <w:spacing w:after="116" w:line="259" w:lineRule="auto"/>
        <w:jc w:val="both"/>
        <w:rPr>
          <w:rFonts w:ascii="Century Gothic" w:hAnsi="Century Gothic"/>
          <w:b/>
        </w:rPr>
      </w:pPr>
      <w:r w:rsidRPr="00731CCE">
        <w:rPr>
          <w:rFonts w:ascii="Century Gothic" w:hAnsi="Century Gothic"/>
          <w:b/>
        </w:rPr>
        <w:t>Jacob Magehema -Administrative &amp; Finance Manager</w:t>
      </w:r>
    </w:p>
    <w:p w:rsidR="00731CCE" w:rsidRPr="0020113C" w:rsidRDefault="00731CCE" w:rsidP="002E13F0">
      <w:pPr>
        <w:spacing w:after="116" w:line="259" w:lineRule="auto"/>
        <w:jc w:val="both"/>
        <w:rPr>
          <w:rFonts w:ascii="Century Gothic" w:hAnsi="Century Gothic" w:cs="Times New Roman"/>
          <w:b/>
          <w:kern w:val="0"/>
          <w:sz w:val="22"/>
          <w:szCs w:val="22"/>
          <w14:ligatures w14:val="none"/>
          <w14:cntxtAlts w14:val="0"/>
        </w:rPr>
      </w:pPr>
      <w:r w:rsidRPr="0020113C">
        <w:rPr>
          <w:rFonts w:ascii="Century Gothic" w:hAnsi="Century Gothic" w:cs="Times New Roman"/>
          <w:b/>
          <w:kern w:val="0"/>
          <w:sz w:val="22"/>
          <w:szCs w:val="22"/>
          <w14:ligatures w14:val="none"/>
          <w14:cntxtAlts w14:val="0"/>
        </w:rPr>
        <w:t>EDUCATION</w:t>
      </w:r>
    </w:p>
    <w:p w:rsidR="00731CCE" w:rsidRPr="00694DEA" w:rsidRDefault="00731CCE" w:rsidP="00694DEA">
      <w:pPr>
        <w:pStyle w:val="ListParagraph"/>
        <w:numPr>
          <w:ilvl w:val="0"/>
          <w:numId w:val="16"/>
        </w:numPr>
        <w:spacing w:after="116" w:line="259" w:lineRule="auto"/>
        <w:jc w:val="both"/>
        <w:rPr>
          <w:rFonts w:ascii="Century Gothic" w:hAnsi="Century Gothic"/>
        </w:rPr>
      </w:pPr>
      <w:r w:rsidRPr="00694DEA">
        <w:rPr>
          <w:rFonts w:ascii="Century Gothic" w:hAnsi="Century Gothic"/>
          <w:b/>
        </w:rPr>
        <w:t>2018/2019</w:t>
      </w:r>
      <w:r w:rsidRPr="00694DEA">
        <w:rPr>
          <w:rFonts w:ascii="Century Gothic" w:hAnsi="Century Gothic"/>
        </w:rPr>
        <w:t>:  Masters in Project Management program, Open University of Tanzania</w:t>
      </w:r>
    </w:p>
    <w:p w:rsidR="00731CCE" w:rsidRPr="00694DEA" w:rsidRDefault="00731CCE" w:rsidP="00694DEA">
      <w:pPr>
        <w:pStyle w:val="ListParagraph"/>
        <w:numPr>
          <w:ilvl w:val="0"/>
          <w:numId w:val="16"/>
        </w:numPr>
        <w:spacing w:after="116" w:line="259" w:lineRule="auto"/>
        <w:jc w:val="both"/>
        <w:rPr>
          <w:rFonts w:ascii="Century Gothic" w:hAnsi="Century Gothic"/>
        </w:rPr>
      </w:pPr>
      <w:r w:rsidRPr="00694DEA">
        <w:rPr>
          <w:rFonts w:ascii="Century Gothic" w:hAnsi="Century Gothic"/>
          <w:b/>
        </w:rPr>
        <w:t>2018:</w:t>
      </w:r>
      <w:r w:rsidRPr="00694DEA">
        <w:rPr>
          <w:rFonts w:ascii="Century Gothic" w:hAnsi="Century Gothic"/>
        </w:rPr>
        <w:t xml:space="preserve"> Certified Public Accountant (CPA-T) - Final stage</w:t>
      </w:r>
    </w:p>
    <w:p w:rsidR="00731CCE" w:rsidRPr="00694DEA" w:rsidRDefault="00731CCE" w:rsidP="00694DEA">
      <w:pPr>
        <w:pStyle w:val="ListParagraph"/>
        <w:numPr>
          <w:ilvl w:val="0"/>
          <w:numId w:val="16"/>
        </w:numPr>
        <w:spacing w:after="116" w:line="259" w:lineRule="auto"/>
        <w:jc w:val="both"/>
        <w:rPr>
          <w:rFonts w:ascii="Century Gothic" w:hAnsi="Century Gothic"/>
        </w:rPr>
      </w:pPr>
      <w:r w:rsidRPr="00694DEA">
        <w:rPr>
          <w:rFonts w:ascii="Century Gothic" w:hAnsi="Century Gothic"/>
          <w:b/>
        </w:rPr>
        <w:t>Jun 2012</w:t>
      </w:r>
      <w:r w:rsidRPr="00694DEA">
        <w:rPr>
          <w:rFonts w:ascii="Century Gothic" w:hAnsi="Century Gothic"/>
        </w:rPr>
        <w:t>: Bachelor of Commerce in Accounting, University of Dar es Salaam (Finance, Accounting, Marketing business Law, Taxation, business mathematics and Business Management subject</w:t>
      </w:r>
    </w:p>
    <w:p w:rsidR="00731CCE" w:rsidRPr="00694DEA" w:rsidRDefault="00731CCE" w:rsidP="00694DEA">
      <w:pPr>
        <w:pStyle w:val="ListParagraph"/>
        <w:numPr>
          <w:ilvl w:val="0"/>
          <w:numId w:val="16"/>
        </w:numPr>
        <w:spacing w:after="116" w:line="259" w:lineRule="auto"/>
        <w:jc w:val="both"/>
        <w:rPr>
          <w:rFonts w:ascii="Century Gothic" w:hAnsi="Century Gothic"/>
        </w:rPr>
      </w:pPr>
      <w:r w:rsidRPr="00694DEA">
        <w:rPr>
          <w:rFonts w:ascii="Century Gothic" w:hAnsi="Century Gothic"/>
          <w:b/>
        </w:rPr>
        <w:t>Feb 2010</w:t>
      </w:r>
      <w:r w:rsidRPr="00694DEA">
        <w:rPr>
          <w:rFonts w:ascii="Century Gothic" w:hAnsi="Century Gothic"/>
        </w:rPr>
        <w:t>: Advanced Certificate of Secondary Education, Minaki High school (Business studies)</w:t>
      </w:r>
    </w:p>
    <w:p w:rsidR="00731CCE" w:rsidRPr="00694DEA" w:rsidRDefault="00731CCE" w:rsidP="00694DEA">
      <w:pPr>
        <w:pStyle w:val="ListParagraph"/>
        <w:numPr>
          <w:ilvl w:val="0"/>
          <w:numId w:val="16"/>
        </w:numPr>
        <w:spacing w:after="116" w:line="259" w:lineRule="auto"/>
        <w:jc w:val="both"/>
        <w:rPr>
          <w:rFonts w:ascii="Century Gothic" w:hAnsi="Century Gothic"/>
        </w:rPr>
      </w:pPr>
      <w:r w:rsidRPr="00694DEA">
        <w:rPr>
          <w:rFonts w:ascii="Century Gothic" w:hAnsi="Century Gothic"/>
          <w:b/>
        </w:rPr>
        <w:t>Nov 2007</w:t>
      </w:r>
      <w:r w:rsidRPr="00694DEA">
        <w:rPr>
          <w:rFonts w:ascii="Century Gothic" w:hAnsi="Century Gothic"/>
        </w:rPr>
        <w:t>: Certificate of Secondary Education, Pandahill Secondary School (Both Science &amp; arts subjects)</w:t>
      </w:r>
    </w:p>
    <w:p w:rsidR="00731CCE" w:rsidRPr="00731CCE" w:rsidRDefault="00731CCE" w:rsidP="002E13F0">
      <w:pPr>
        <w:spacing w:after="116" w:line="259" w:lineRule="auto"/>
        <w:jc w:val="both"/>
        <w:rPr>
          <w:rFonts w:ascii="Century Gothic" w:hAnsi="Century Gothic" w:cs="Times New Roman"/>
          <w:kern w:val="0"/>
          <w:sz w:val="22"/>
          <w:szCs w:val="22"/>
          <w14:ligatures w14:val="none"/>
          <w14:cntxtAlts w14:val="0"/>
        </w:rPr>
      </w:pPr>
    </w:p>
    <w:p w:rsidR="00731CCE" w:rsidRPr="0020113C" w:rsidRDefault="00731CCE" w:rsidP="002E13F0">
      <w:pPr>
        <w:spacing w:after="116" w:line="259" w:lineRule="auto"/>
        <w:jc w:val="both"/>
        <w:rPr>
          <w:rFonts w:ascii="Century Gothic" w:hAnsi="Century Gothic" w:cs="Times New Roman"/>
          <w:b/>
          <w:kern w:val="0"/>
          <w:sz w:val="22"/>
          <w:szCs w:val="22"/>
          <w14:ligatures w14:val="none"/>
          <w14:cntxtAlts w14:val="0"/>
        </w:rPr>
      </w:pPr>
      <w:r w:rsidRPr="0020113C">
        <w:rPr>
          <w:rFonts w:ascii="Century Gothic" w:hAnsi="Century Gothic" w:cs="Times New Roman"/>
          <w:b/>
          <w:kern w:val="0"/>
          <w:sz w:val="22"/>
          <w:szCs w:val="22"/>
          <w14:ligatures w14:val="none"/>
          <w14:cntxtAlts w14:val="0"/>
        </w:rPr>
        <w:t>EMPLOYMENT EXPERIENCES</w:t>
      </w:r>
    </w:p>
    <w:p w:rsidR="00731CCE" w:rsidRPr="0036251C" w:rsidRDefault="0020113C" w:rsidP="0036251C">
      <w:pPr>
        <w:pStyle w:val="ListParagraph"/>
        <w:numPr>
          <w:ilvl w:val="0"/>
          <w:numId w:val="15"/>
        </w:numPr>
        <w:spacing w:after="116" w:line="259" w:lineRule="auto"/>
        <w:jc w:val="both"/>
        <w:rPr>
          <w:rFonts w:ascii="Century Gothic" w:hAnsi="Century Gothic"/>
        </w:rPr>
      </w:pPr>
      <w:r w:rsidRPr="0036251C">
        <w:rPr>
          <w:rFonts w:ascii="Century Gothic" w:hAnsi="Century Gothic"/>
          <w:b/>
        </w:rPr>
        <w:t>January 2018- Update</w:t>
      </w:r>
      <w:r w:rsidR="00731CCE" w:rsidRPr="0036251C">
        <w:rPr>
          <w:rFonts w:ascii="Century Gothic" w:hAnsi="Century Gothic"/>
        </w:rPr>
        <w:t xml:space="preserve"> </w:t>
      </w:r>
      <w:r w:rsidRPr="0036251C">
        <w:rPr>
          <w:rFonts w:ascii="Century Gothic" w:hAnsi="Century Gothic"/>
        </w:rPr>
        <w:t xml:space="preserve">: </w:t>
      </w:r>
      <w:r w:rsidR="00731CCE" w:rsidRPr="0036251C">
        <w:rPr>
          <w:rFonts w:ascii="Century Gothic" w:hAnsi="Century Gothic"/>
        </w:rPr>
        <w:t>Administrative &amp; Finance Manager at SBSD Tanzania</w:t>
      </w:r>
    </w:p>
    <w:p w:rsidR="00731CCE" w:rsidRPr="0036251C" w:rsidRDefault="00731CCE" w:rsidP="0036251C">
      <w:pPr>
        <w:pStyle w:val="ListParagraph"/>
        <w:numPr>
          <w:ilvl w:val="0"/>
          <w:numId w:val="15"/>
        </w:numPr>
        <w:spacing w:after="116" w:line="259" w:lineRule="auto"/>
        <w:jc w:val="both"/>
        <w:rPr>
          <w:rFonts w:ascii="Century Gothic" w:hAnsi="Century Gothic"/>
        </w:rPr>
      </w:pPr>
      <w:r w:rsidRPr="0036251C">
        <w:rPr>
          <w:rFonts w:ascii="Century Gothic" w:hAnsi="Century Gothic"/>
          <w:b/>
        </w:rPr>
        <w:t>2014 – June 2017</w:t>
      </w:r>
      <w:r w:rsidRPr="0036251C">
        <w:rPr>
          <w:rFonts w:ascii="Century Gothic" w:hAnsi="Century Gothic"/>
        </w:rPr>
        <w:t>: Grant Finance Manager at Plan International Tanzania</w:t>
      </w:r>
    </w:p>
    <w:p w:rsidR="00731CCE" w:rsidRPr="0036251C" w:rsidRDefault="00731CCE" w:rsidP="0036251C">
      <w:pPr>
        <w:pStyle w:val="ListParagraph"/>
        <w:numPr>
          <w:ilvl w:val="0"/>
          <w:numId w:val="15"/>
        </w:numPr>
        <w:spacing w:after="116" w:line="259" w:lineRule="auto"/>
        <w:jc w:val="both"/>
        <w:rPr>
          <w:rFonts w:ascii="Century Gothic" w:hAnsi="Century Gothic"/>
        </w:rPr>
      </w:pPr>
      <w:r w:rsidRPr="0036251C">
        <w:rPr>
          <w:rFonts w:ascii="Century Gothic" w:hAnsi="Century Gothic"/>
          <w:b/>
        </w:rPr>
        <w:t>January- May 2014</w:t>
      </w:r>
      <w:r w:rsidRPr="0036251C">
        <w:rPr>
          <w:rFonts w:ascii="Century Gothic" w:hAnsi="Century Gothic"/>
        </w:rPr>
        <w:t>: Finance &amp; Admin Manager at Social Economic Development Initiative of Tanzania-SEDIT (NGO</w:t>
      </w:r>
    </w:p>
    <w:p w:rsidR="00731CCE" w:rsidRPr="0036251C" w:rsidRDefault="00731CCE" w:rsidP="0036251C">
      <w:pPr>
        <w:pStyle w:val="ListParagraph"/>
        <w:numPr>
          <w:ilvl w:val="0"/>
          <w:numId w:val="15"/>
        </w:numPr>
        <w:spacing w:after="116" w:line="259" w:lineRule="auto"/>
        <w:jc w:val="both"/>
        <w:rPr>
          <w:rFonts w:ascii="Century Gothic" w:hAnsi="Century Gothic"/>
        </w:rPr>
      </w:pPr>
      <w:r w:rsidRPr="0036251C">
        <w:rPr>
          <w:rFonts w:ascii="Century Gothic" w:hAnsi="Century Gothic"/>
          <w:b/>
        </w:rPr>
        <w:t>2013 June-December</w:t>
      </w:r>
      <w:r w:rsidRPr="0036251C">
        <w:rPr>
          <w:rFonts w:ascii="Century Gothic" w:hAnsi="Century Gothic"/>
        </w:rPr>
        <w:t>: Chief Accountant at Durban Hotels in Dar es Salaam</w:t>
      </w:r>
    </w:p>
    <w:p w:rsidR="00731CCE" w:rsidRPr="00731CCE" w:rsidRDefault="00731CCE" w:rsidP="002E13F0">
      <w:pPr>
        <w:spacing w:after="116" w:line="259" w:lineRule="auto"/>
        <w:jc w:val="both"/>
        <w:rPr>
          <w:rFonts w:ascii="Century Gothic" w:hAnsi="Century Gothic" w:cs="Times New Roman"/>
          <w:b/>
          <w:kern w:val="0"/>
          <w:sz w:val="22"/>
          <w:szCs w:val="22"/>
          <w14:ligatures w14:val="none"/>
          <w14:cntxtAlts w14:val="0"/>
        </w:rPr>
      </w:pPr>
    </w:p>
    <w:p w:rsidR="00731CCE" w:rsidRPr="00731CCE" w:rsidRDefault="00731CCE" w:rsidP="002E13F0">
      <w:pPr>
        <w:pStyle w:val="ListParagraph"/>
        <w:numPr>
          <w:ilvl w:val="0"/>
          <w:numId w:val="5"/>
        </w:numPr>
        <w:spacing w:after="116" w:line="259" w:lineRule="auto"/>
        <w:jc w:val="both"/>
        <w:rPr>
          <w:rFonts w:ascii="Century Gothic" w:hAnsi="Century Gothic"/>
          <w:b/>
        </w:rPr>
      </w:pPr>
      <w:r w:rsidRPr="00731CCE">
        <w:rPr>
          <w:rFonts w:ascii="Century Gothic" w:hAnsi="Century Gothic"/>
          <w:b/>
        </w:rPr>
        <w:t>KEMA KORONEL MASHALLA - Program Manager</w:t>
      </w:r>
    </w:p>
    <w:p w:rsidR="00731CCE" w:rsidRPr="0020113C" w:rsidRDefault="00731CCE" w:rsidP="002E13F0">
      <w:pPr>
        <w:spacing w:after="116" w:line="259" w:lineRule="auto"/>
        <w:jc w:val="both"/>
        <w:rPr>
          <w:rFonts w:ascii="Century Gothic" w:hAnsi="Century Gothic" w:cs="Times New Roman"/>
          <w:b/>
          <w:kern w:val="0"/>
          <w:sz w:val="22"/>
          <w:szCs w:val="22"/>
          <w14:ligatures w14:val="none"/>
          <w14:cntxtAlts w14:val="0"/>
        </w:rPr>
      </w:pPr>
      <w:r w:rsidRPr="0020113C">
        <w:rPr>
          <w:rFonts w:ascii="Century Gothic" w:hAnsi="Century Gothic" w:cs="Times New Roman"/>
          <w:b/>
          <w:kern w:val="0"/>
          <w:sz w:val="22"/>
          <w:szCs w:val="22"/>
          <w14:ligatures w14:val="none"/>
          <w14:cntxtAlts w14:val="0"/>
        </w:rPr>
        <w:t>EDUCATION</w:t>
      </w:r>
    </w:p>
    <w:p w:rsidR="00731CCE" w:rsidRPr="0020113C" w:rsidRDefault="00731CCE" w:rsidP="0020113C">
      <w:pPr>
        <w:pStyle w:val="ListParagraph"/>
        <w:numPr>
          <w:ilvl w:val="0"/>
          <w:numId w:val="14"/>
        </w:numPr>
        <w:spacing w:after="116" w:line="259" w:lineRule="auto"/>
        <w:jc w:val="both"/>
        <w:rPr>
          <w:rFonts w:ascii="Century Gothic" w:hAnsi="Century Gothic"/>
        </w:rPr>
      </w:pPr>
      <w:r w:rsidRPr="0020113C">
        <w:rPr>
          <w:rFonts w:ascii="Century Gothic" w:hAnsi="Century Gothic"/>
          <w:b/>
        </w:rPr>
        <w:t>Ardhi University (former known as Ardhi Institute),</w:t>
      </w:r>
      <w:r w:rsidRPr="0020113C">
        <w:rPr>
          <w:rFonts w:ascii="Century Gothic" w:hAnsi="Century Gothic"/>
        </w:rPr>
        <w:t xml:space="preserve"> Dar es Salaam – Oct.1983 to March 1986, Advanced Diploma in Public Health Engineering </w:t>
      </w:r>
    </w:p>
    <w:p w:rsidR="00731CCE" w:rsidRPr="0020113C" w:rsidRDefault="00731CCE" w:rsidP="0020113C">
      <w:pPr>
        <w:pStyle w:val="ListParagraph"/>
        <w:numPr>
          <w:ilvl w:val="0"/>
          <w:numId w:val="14"/>
        </w:numPr>
        <w:spacing w:after="116" w:line="259" w:lineRule="auto"/>
        <w:jc w:val="both"/>
        <w:rPr>
          <w:rFonts w:ascii="Century Gothic" w:hAnsi="Century Gothic"/>
        </w:rPr>
      </w:pPr>
      <w:r w:rsidRPr="0020113C">
        <w:rPr>
          <w:rFonts w:ascii="Century Gothic" w:hAnsi="Century Gothic"/>
          <w:b/>
        </w:rPr>
        <w:t>University of Leeds, UK: Oct. 1995 to June 1997,</w:t>
      </w:r>
      <w:r w:rsidRPr="0020113C">
        <w:rPr>
          <w:rFonts w:ascii="Century Gothic" w:hAnsi="Century Gothic"/>
        </w:rPr>
        <w:t xml:space="preserve"> MSc (Eng.) in Tropical Public Health Engineering </w:t>
      </w:r>
    </w:p>
    <w:p w:rsidR="00731CCE" w:rsidRPr="0020113C" w:rsidRDefault="00731CCE" w:rsidP="0020113C">
      <w:pPr>
        <w:pStyle w:val="ListParagraph"/>
        <w:numPr>
          <w:ilvl w:val="0"/>
          <w:numId w:val="14"/>
        </w:numPr>
        <w:spacing w:after="116" w:line="259" w:lineRule="auto"/>
        <w:jc w:val="both"/>
        <w:rPr>
          <w:rFonts w:ascii="Century Gothic" w:hAnsi="Century Gothic"/>
        </w:rPr>
      </w:pPr>
      <w:r w:rsidRPr="0020113C">
        <w:rPr>
          <w:rFonts w:ascii="Century Gothic" w:hAnsi="Century Gothic"/>
          <w:b/>
        </w:rPr>
        <w:t>USAID/Measure Evaluation/msh – Nov. 2010 to March 2011</w:t>
      </w:r>
      <w:r w:rsidRPr="0020113C">
        <w:rPr>
          <w:rFonts w:ascii="Century Gothic" w:hAnsi="Century Gothic"/>
        </w:rPr>
        <w:t xml:space="preserve">, Diploma in Virtual Leadership Development Program (VLDP). </w:t>
      </w:r>
    </w:p>
    <w:p w:rsidR="0036251C" w:rsidRDefault="00731CCE" w:rsidP="0020113C">
      <w:pPr>
        <w:pStyle w:val="ListParagraph"/>
        <w:numPr>
          <w:ilvl w:val="0"/>
          <w:numId w:val="14"/>
        </w:numPr>
        <w:spacing w:after="116" w:line="259" w:lineRule="auto"/>
        <w:jc w:val="both"/>
        <w:rPr>
          <w:rFonts w:ascii="Century Gothic" w:hAnsi="Century Gothic"/>
        </w:rPr>
      </w:pPr>
      <w:r w:rsidRPr="0020113C">
        <w:rPr>
          <w:rFonts w:ascii="Century Gothic" w:hAnsi="Century Gothic"/>
        </w:rPr>
        <w:t xml:space="preserve">Certificate issued by Centre for Housing Studies of Ardhi University (formerly Ardhi Institute) and Institute for Housing and Urban Development studies (formerly known as </w:t>
      </w:r>
      <w:r w:rsidR="0036251C">
        <w:rPr>
          <w:rFonts w:ascii="Century Gothic" w:hAnsi="Century Gothic"/>
        </w:rPr>
        <w:t>Institute for Housing studies.</w:t>
      </w:r>
    </w:p>
    <w:p w:rsidR="00731CCE" w:rsidRPr="0020113C" w:rsidRDefault="0036251C" w:rsidP="0020113C">
      <w:pPr>
        <w:pStyle w:val="ListParagraph"/>
        <w:numPr>
          <w:ilvl w:val="0"/>
          <w:numId w:val="14"/>
        </w:numPr>
        <w:spacing w:after="116" w:line="259" w:lineRule="auto"/>
        <w:jc w:val="both"/>
        <w:rPr>
          <w:rFonts w:ascii="Century Gothic" w:hAnsi="Century Gothic"/>
        </w:rPr>
      </w:pPr>
      <w:r>
        <w:rPr>
          <w:rFonts w:ascii="Century Gothic" w:hAnsi="Century Gothic"/>
          <w:b/>
        </w:rPr>
        <w:t>Th</w:t>
      </w:r>
      <w:r w:rsidR="00731CCE" w:rsidRPr="0036251C">
        <w:rPr>
          <w:rFonts w:ascii="Century Gothic" w:hAnsi="Century Gothic"/>
          <w:b/>
        </w:rPr>
        <w:t>e Netherlands</w:t>
      </w:r>
      <w:r w:rsidR="00731CCE" w:rsidRPr="0020113C">
        <w:rPr>
          <w:rFonts w:ascii="Century Gothic" w:hAnsi="Century Gothic"/>
        </w:rPr>
        <w:t xml:space="preserve"> – Jan to April 1989, Certificate in Water supply and Low cost Sanitation.</w:t>
      </w:r>
    </w:p>
    <w:p w:rsidR="00731CCE" w:rsidRPr="0020113C" w:rsidRDefault="00731CCE" w:rsidP="002E13F0">
      <w:pPr>
        <w:spacing w:after="116" w:line="259" w:lineRule="auto"/>
        <w:jc w:val="both"/>
        <w:rPr>
          <w:rFonts w:ascii="Century Gothic" w:hAnsi="Century Gothic" w:cs="Times New Roman"/>
          <w:b/>
          <w:kern w:val="0"/>
          <w:sz w:val="22"/>
          <w:szCs w:val="22"/>
          <w14:ligatures w14:val="none"/>
          <w14:cntxtAlts w14:val="0"/>
        </w:rPr>
      </w:pPr>
      <w:r w:rsidRPr="0020113C">
        <w:rPr>
          <w:rFonts w:ascii="Century Gothic" w:hAnsi="Century Gothic" w:cs="Times New Roman"/>
          <w:b/>
          <w:kern w:val="0"/>
          <w:sz w:val="22"/>
          <w:szCs w:val="22"/>
          <w14:ligatures w14:val="none"/>
          <w14:cntxtAlts w14:val="0"/>
        </w:rPr>
        <w:t>EMPLOYMENT EXPERIENCES</w:t>
      </w:r>
    </w:p>
    <w:p w:rsidR="00731CCE" w:rsidRPr="0020113C" w:rsidRDefault="00731CCE" w:rsidP="0020113C">
      <w:pPr>
        <w:pStyle w:val="ListParagraph"/>
        <w:numPr>
          <w:ilvl w:val="0"/>
          <w:numId w:val="13"/>
        </w:numPr>
        <w:spacing w:after="116" w:line="259" w:lineRule="auto"/>
        <w:jc w:val="both"/>
        <w:rPr>
          <w:rFonts w:ascii="Century Gothic" w:hAnsi="Century Gothic"/>
        </w:rPr>
      </w:pPr>
      <w:r w:rsidRPr="0020113C">
        <w:rPr>
          <w:rFonts w:ascii="Century Gothic" w:hAnsi="Century Gothic"/>
          <w:b/>
        </w:rPr>
        <w:t>March 2017 update</w:t>
      </w:r>
      <w:r w:rsidRPr="0020113C">
        <w:rPr>
          <w:rFonts w:ascii="Century Gothic" w:hAnsi="Century Gothic"/>
        </w:rPr>
        <w:t>, Program Manager at Support Bridge for Students with Disabilities (SBSD) Tanzania</w:t>
      </w:r>
    </w:p>
    <w:p w:rsidR="00731CCE" w:rsidRPr="0020113C" w:rsidRDefault="00731CCE" w:rsidP="0020113C">
      <w:pPr>
        <w:pStyle w:val="ListParagraph"/>
        <w:numPr>
          <w:ilvl w:val="0"/>
          <w:numId w:val="13"/>
        </w:numPr>
        <w:spacing w:after="116" w:line="259" w:lineRule="auto"/>
        <w:jc w:val="both"/>
        <w:rPr>
          <w:rFonts w:ascii="Century Gothic" w:hAnsi="Century Gothic"/>
        </w:rPr>
      </w:pPr>
      <w:r w:rsidRPr="0020113C">
        <w:rPr>
          <w:rFonts w:ascii="Century Gothic" w:hAnsi="Century Gothic"/>
          <w:b/>
        </w:rPr>
        <w:lastRenderedPageBreak/>
        <w:t>December 2015 to date</w:t>
      </w:r>
      <w:r w:rsidRPr="0020113C">
        <w:rPr>
          <w:rFonts w:ascii="Century Gothic" w:hAnsi="Century Gothic"/>
        </w:rPr>
        <w:t>, Programme Manager/Head of Programmes at Sight savers Tanzania</w:t>
      </w:r>
    </w:p>
    <w:p w:rsidR="00731CCE" w:rsidRPr="0020113C" w:rsidRDefault="00731CCE" w:rsidP="0020113C">
      <w:pPr>
        <w:pStyle w:val="ListParagraph"/>
        <w:numPr>
          <w:ilvl w:val="0"/>
          <w:numId w:val="13"/>
        </w:numPr>
        <w:spacing w:after="116" w:line="259" w:lineRule="auto"/>
        <w:jc w:val="both"/>
        <w:rPr>
          <w:rFonts w:ascii="Century Gothic" w:hAnsi="Century Gothic"/>
        </w:rPr>
      </w:pPr>
      <w:r w:rsidRPr="0020113C">
        <w:rPr>
          <w:rFonts w:ascii="Century Gothic" w:hAnsi="Century Gothic"/>
          <w:b/>
        </w:rPr>
        <w:t>Aug. 15th 2014 to November 2015</w:t>
      </w:r>
      <w:r w:rsidRPr="0020113C">
        <w:rPr>
          <w:rFonts w:ascii="Century Gothic" w:hAnsi="Century Gothic"/>
        </w:rPr>
        <w:t>, Program Manager at Plan International Tanzania</w:t>
      </w:r>
    </w:p>
    <w:p w:rsidR="00731CCE" w:rsidRPr="0020113C" w:rsidRDefault="00731CCE" w:rsidP="0020113C">
      <w:pPr>
        <w:pStyle w:val="ListParagraph"/>
        <w:numPr>
          <w:ilvl w:val="0"/>
          <w:numId w:val="13"/>
        </w:numPr>
        <w:spacing w:after="116" w:line="259" w:lineRule="auto"/>
        <w:jc w:val="both"/>
        <w:rPr>
          <w:rFonts w:ascii="Century Gothic" w:hAnsi="Century Gothic"/>
        </w:rPr>
      </w:pPr>
      <w:r w:rsidRPr="0020113C">
        <w:rPr>
          <w:rFonts w:ascii="Century Gothic" w:hAnsi="Century Gothic"/>
          <w:b/>
        </w:rPr>
        <w:t>July 2006 to April 2013</w:t>
      </w:r>
      <w:r w:rsidRPr="0020113C">
        <w:rPr>
          <w:rFonts w:ascii="Century Gothic" w:hAnsi="Century Gothic"/>
        </w:rPr>
        <w:t>, WASH Technical Lead at AMREF Tanzania</w:t>
      </w:r>
    </w:p>
    <w:p w:rsidR="00731CCE" w:rsidRPr="0020113C" w:rsidRDefault="00731CCE" w:rsidP="0020113C">
      <w:pPr>
        <w:pStyle w:val="ListParagraph"/>
        <w:numPr>
          <w:ilvl w:val="0"/>
          <w:numId w:val="13"/>
        </w:numPr>
        <w:spacing w:after="116" w:line="259" w:lineRule="auto"/>
        <w:jc w:val="both"/>
        <w:rPr>
          <w:rFonts w:ascii="Century Gothic" w:hAnsi="Century Gothic"/>
          <w:b/>
        </w:rPr>
      </w:pPr>
      <w:r w:rsidRPr="0020113C">
        <w:rPr>
          <w:rFonts w:ascii="Century Gothic" w:hAnsi="Century Gothic"/>
          <w:b/>
        </w:rPr>
        <w:t>October 2000 to March 2003</w:t>
      </w:r>
      <w:r w:rsidRPr="0020113C">
        <w:rPr>
          <w:rFonts w:ascii="Century Gothic" w:hAnsi="Century Gothic"/>
        </w:rPr>
        <w:t>, Health Projects Officer at British Council Tanzania</w:t>
      </w:r>
    </w:p>
    <w:p w:rsidR="00731CCE" w:rsidRPr="00731CCE" w:rsidRDefault="00731CCE" w:rsidP="002E13F0">
      <w:pPr>
        <w:spacing w:after="116" w:line="259" w:lineRule="auto"/>
        <w:jc w:val="both"/>
        <w:rPr>
          <w:rFonts w:ascii="Century Gothic" w:hAnsi="Century Gothic" w:cs="Times New Roman"/>
          <w:b/>
          <w:kern w:val="0"/>
          <w:sz w:val="22"/>
          <w:szCs w:val="22"/>
          <w14:ligatures w14:val="none"/>
          <w14:cntxtAlts w14:val="0"/>
        </w:rPr>
      </w:pPr>
    </w:p>
    <w:p w:rsidR="00731CCE" w:rsidRPr="00731CCE" w:rsidRDefault="00731CCE" w:rsidP="002E13F0">
      <w:pPr>
        <w:pStyle w:val="ListParagraph"/>
        <w:numPr>
          <w:ilvl w:val="0"/>
          <w:numId w:val="5"/>
        </w:numPr>
        <w:spacing w:after="116" w:line="259" w:lineRule="auto"/>
        <w:jc w:val="both"/>
        <w:rPr>
          <w:rFonts w:ascii="Century Gothic" w:hAnsi="Century Gothic"/>
          <w:b/>
        </w:rPr>
      </w:pPr>
      <w:r w:rsidRPr="00731CCE">
        <w:rPr>
          <w:rFonts w:ascii="Century Gothic" w:hAnsi="Century Gothic"/>
          <w:b/>
        </w:rPr>
        <w:t>Sekelo Anangisye -Human Resources Manager</w:t>
      </w:r>
    </w:p>
    <w:p w:rsidR="00731CCE" w:rsidRPr="0020113C" w:rsidRDefault="00731CCE" w:rsidP="002E13F0">
      <w:pPr>
        <w:spacing w:after="116" w:line="259" w:lineRule="auto"/>
        <w:jc w:val="both"/>
        <w:rPr>
          <w:rFonts w:ascii="Century Gothic" w:hAnsi="Century Gothic" w:cs="Times New Roman"/>
          <w:b/>
          <w:kern w:val="0"/>
          <w:sz w:val="22"/>
          <w:szCs w:val="22"/>
          <w14:ligatures w14:val="none"/>
          <w14:cntxtAlts w14:val="0"/>
        </w:rPr>
      </w:pPr>
      <w:r w:rsidRPr="0020113C">
        <w:rPr>
          <w:rFonts w:ascii="Century Gothic" w:hAnsi="Century Gothic" w:cs="Times New Roman"/>
          <w:b/>
          <w:kern w:val="0"/>
          <w:sz w:val="22"/>
          <w:szCs w:val="22"/>
          <w14:ligatures w14:val="none"/>
          <w14:cntxtAlts w14:val="0"/>
        </w:rPr>
        <w:t>EDUCATION</w:t>
      </w:r>
    </w:p>
    <w:p w:rsidR="00731CCE" w:rsidRPr="0020113C" w:rsidRDefault="00731CCE" w:rsidP="0020113C">
      <w:pPr>
        <w:pStyle w:val="ListParagraph"/>
        <w:numPr>
          <w:ilvl w:val="0"/>
          <w:numId w:val="12"/>
        </w:numPr>
        <w:spacing w:after="116" w:line="259" w:lineRule="auto"/>
        <w:jc w:val="both"/>
        <w:rPr>
          <w:rFonts w:ascii="Century Gothic" w:hAnsi="Century Gothic"/>
        </w:rPr>
      </w:pPr>
      <w:r w:rsidRPr="0020113C">
        <w:rPr>
          <w:rFonts w:ascii="Century Gothic" w:hAnsi="Century Gothic"/>
          <w:b/>
        </w:rPr>
        <w:t>Oct 2012 to July 2015</w:t>
      </w:r>
      <w:r w:rsidRPr="0020113C">
        <w:rPr>
          <w:rFonts w:ascii="Century Gothic" w:hAnsi="Century Gothic"/>
        </w:rPr>
        <w:t>: Administration with Education (BBA-Ed), at Stefano Moshi Memorial University College.</w:t>
      </w:r>
    </w:p>
    <w:p w:rsidR="00731CCE" w:rsidRPr="0020113C" w:rsidRDefault="00731CCE" w:rsidP="002E13F0">
      <w:pPr>
        <w:spacing w:after="116" w:line="259" w:lineRule="auto"/>
        <w:jc w:val="both"/>
        <w:rPr>
          <w:rFonts w:ascii="Century Gothic" w:hAnsi="Century Gothic" w:cs="Times New Roman"/>
          <w:b/>
          <w:kern w:val="0"/>
          <w:sz w:val="22"/>
          <w:szCs w:val="22"/>
          <w14:ligatures w14:val="none"/>
          <w14:cntxtAlts w14:val="0"/>
        </w:rPr>
      </w:pPr>
      <w:r w:rsidRPr="0020113C">
        <w:rPr>
          <w:rFonts w:ascii="Century Gothic" w:hAnsi="Century Gothic" w:cs="Times New Roman"/>
          <w:b/>
          <w:kern w:val="0"/>
          <w:sz w:val="22"/>
          <w:szCs w:val="22"/>
          <w14:ligatures w14:val="none"/>
          <w14:cntxtAlts w14:val="0"/>
        </w:rPr>
        <w:t>EMPLOYMENT EXPERIENCES</w:t>
      </w:r>
    </w:p>
    <w:p w:rsidR="00731CCE" w:rsidRPr="0020113C" w:rsidRDefault="00731CCE" w:rsidP="0020113C">
      <w:pPr>
        <w:pStyle w:val="ListParagraph"/>
        <w:numPr>
          <w:ilvl w:val="0"/>
          <w:numId w:val="11"/>
        </w:numPr>
        <w:spacing w:after="116" w:line="259" w:lineRule="auto"/>
        <w:jc w:val="both"/>
        <w:rPr>
          <w:rFonts w:ascii="Century Gothic" w:hAnsi="Century Gothic"/>
        </w:rPr>
      </w:pPr>
      <w:r w:rsidRPr="0020113C">
        <w:rPr>
          <w:rFonts w:ascii="Century Gothic" w:hAnsi="Century Gothic"/>
          <w:b/>
        </w:rPr>
        <w:t>2015 – Update</w:t>
      </w:r>
      <w:r w:rsidRPr="0020113C">
        <w:rPr>
          <w:rFonts w:ascii="Century Gothic" w:hAnsi="Century Gothic"/>
        </w:rPr>
        <w:t>, Human Resources Manager at SBSD Tanzania</w:t>
      </w:r>
    </w:p>
    <w:p w:rsidR="00193A70" w:rsidRPr="00731CCE" w:rsidRDefault="00193A70" w:rsidP="002E13F0">
      <w:pPr>
        <w:spacing w:after="116" w:line="259" w:lineRule="auto"/>
        <w:jc w:val="both"/>
        <w:rPr>
          <w:rFonts w:ascii="Century Gothic" w:hAnsi="Century Gothic" w:cs="Times New Roman"/>
          <w:b/>
          <w:kern w:val="0"/>
          <w:sz w:val="22"/>
          <w:szCs w:val="22"/>
          <w14:ligatures w14:val="none"/>
          <w14:cntxtAlts w14:val="0"/>
        </w:rPr>
      </w:pPr>
    </w:p>
    <w:p w:rsidR="00731CCE" w:rsidRPr="00731CCE" w:rsidRDefault="00731CCE" w:rsidP="002E13F0">
      <w:pPr>
        <w:pStyle w:val="ListParagraph"/>
        <w:numPr>
          <w:ilvl w:val="0"/>
          <w:numId w:val="5"/>
        </w:numPr>
        <w:spacing w:after="116" w:line="259" w:lineRule="auto"/>
        <w:jc w:val="both"/>
        <w:rPr>
          <w:rFonts w:ascii="Century Gothic" w:hAnsi="Century Gothic"/>
          <w:b/>
        </w:rPr>
      </w:pPr>
      <w:r w:rsidRPr="00731CCE">
        <w:rPr>
          <w:rFonts w:ascii="Century Gothic" w:hAnsi="Century Gothic"/>
          <w:b/>
        </w:rPr>
        <w:t xml:space="preserve">Lusubilo Joshua - Educational Coordinator </w:t>
      </w:r>
      <w:r w:rsidRPr="00731CCE">
        <w:rPr>
          <w:rFonts w:ascii="Century Gothic" w:hAnsi="Century Gothic"/>
          <w:b/>
        </w:rPr>
        <w:tab/>
      </w:r>
    </w:p>
    <w:p w:rsidR="00731CCE" w:rsidRPr="00731CCE" w:rsidRDefault="00731CCE" w:rsidP="002E13F0">
      <w:pPr>
        <w:spacing w:after="116" w:line="259" w:lineRule="auto"/>
        <w:jc w:val="both"/>
        <w:rPr>
          <w:rFonts w:ascii="Century Gothic" w:hAnsi="Century Gothic" w:cs="Times New Roman"/>
          <w:kern w:val="0"/>
          <w:sz w:val="22"/>
          <w:szCs w:val="22"/>
          <w14:ligatures w14:val="none"/>
          <w14:cntxtAlts w14:val="0"/>
        </w:rPr>
      </w:pPr>
      <w:r w:rsidRPr="00731CCE">
        <w:rPr>
          <w:rFonts w:ascii="Century Gothic" w:hAnsi="Century Gothic" w:cs="Times New Roman"/>
          <w:kern w:val="0"/>
          <w:sz w:val="22"/>
          <w:szCs w:val="22"/>
          <w14:ligatures w14:val="none"/>
          <w14:cntxtAlts w14:val="0"/>
        </w:rPr>
        <w:t>EDUCATION</w:t>
      </w:r>
    </w:p>
    <w:p w:rsidR="00731CCE" w:rsidRPr="0020113C" w:rsidRDefault="00731CCE" w:rsidP="0020113C">
      <w:pPr>
        <w:pStyle w:val="ListParagraph"/>
        <w:numPr>
          <w:ilvl w:val="0"/>
          <w:numId w:val="10"/>
        </w:numPr>
        <w:spacing w:after="116" w:line="259" w:lineRule="auto"/>
        <w:jc w:val="both"/>
        <w:rPr>
          <w:rFonts w:ascii="Century Gothic" w:hAnsi="Century Gothic"/>
        </w:rPr>
      </w:pPr>
      <w:r w:rsidRPr="0020113C">
        <w:rPr>
          <w:rFonts w:ascii="Century Gothic" w:hAnsi="Century Gothic"/>
          <w:b/>
        </w:rPr>
        <w:t>Bachelor of Arts with Education (BaED),</w:t>
      </w:r>
      <w:r w:rsidRPr="0020113C">
        <w:rPr>
          <w:rFonts w:ascii="Century Gothic" w:hAnsi="Century Gothic"/>
        </w:rPr>
        <w:t xml:space="preserve"> University of Dar es Salaam from Aug. 2012 – July 2015    </w:t>
      </w:r>
    </w:p>
    <w:p w:rsidR="00731CCE" w:rsidRPr="0020113C" w:rsidRDefault="00731CCE" w:rsidP="002E13F0">
      <w:pPr>
        <w:spacing w:after="116" w:line="259" w:lineRule="auto"/>
        <w:jc w:val="both"/>
        <w:rPr>
          <w:rFonts w:ascii="Century Gothic" w:hAnsi="Century Gothic" w:cs="Times New Roman"/>
          <w:b/>
          <w:kern w:val="0"/>
          <w:sz w:val="22"/>
          <w:szCs w:val="22"/>
          <w14:ligatures w14:val="none"/>
          <w14:cntxtAlts w14:val="0"/>
        </w:rPr>
      </w:pPr>
      <w:r w:rsidRPr="0020113C">
        <w:rPr>
          <w:rFonts w:ascii="Century Gothic" w:hAnsi="Century Gothic" w:cs="Times New Roman"/>
          <w:b/>
          <w:kern w:val="0"/>
          <w:sz w:val="22"/>
          <w:szCs w:val="22"/>
          <w14:ligatures w14:val="none"/>
          <w14:cntxtAlts w14:val="0"/>
        </w:rPr>
        <w:t>EMPLOYMENT EXPERIENCES</w:t>
      </w:r>
    </w:p>
    <w:p w:rsidR="00731CCE" w:rsidRPr="0020113C" w:rsidRDefault="00731CCE" w:rsidP="0020113C">
      <w:pPr>
        <w:pStyle w:val="ListParagraph"/>
        <w:numPr>
          <w:ilvl w:val="0"/>
          <w:numId w:val="9"/>
        </w:numPr>
        <w:spacing w:after="116" w:line="259" w:lineRule="auto"/>
        <w:jc w:val="both"/>
        <w:rPr>
          <w:rFonts w:ascii="Century Gothic" w:hAnsi="Century Gothic"/>
        </w:rPr>
      </w:pPr>
      <w:r w:rsidRPr="0020113C">
        <w:rPr>
          <w:rFonts w:ascii="Century Gothic" w:hAnsi="Century Gothic"/>
          <w:b/>
        </w:rPr>
        <w:t>July 2015 – update</w:t>
      </w:r>
      <w:r w:rsidRPr="0020113C">
        <w:rPr>
          <w:rFonts w:ascii="Century Gothic" w:hAnsi="Century Gothic"/>
        </w:rPr>
        <w:t>, Education Coordinator at SBSD Tanzania</w:t>
      </w:r>
    </w:p>
    <w:p w:rsidR="00731CCE" w:rsidRPr="0020113C" w:rsidRDefault="00731CCE" w:rsidP="0020113C">
      <w:pPr>
        <w:pStyle w:val="ListParagraph"/>
        <w:numPr>
          <w:ilvl w:val="0"/>
          <w:numId w:val="9"/>
        </w:numPr>
        <w:spacing w:after="116" w:line="259" w:lineRule="auto"/>
        <w:jc w:val="both"/>
        <w:rPr>
          <w:rFonts w:ascii="Century Gothic" w:hAnsi="Century Gothic"/>
        </w:rPr>
      </w:pPr>
      <w:r w:rsidRPr="0020113C">
        <w:rPr>
          <w:rFonts w:ascii="Century Gothic" w:hAnsi="Century Gothic"/>
          <w:b/>
        </w:rPr>
        <w:t>November 2016 –October 2017</w:t>
      </w:r>
      <w:r w:rsidRPr="0020113C">
        <w:rPr>
          <w:rFonts w:ascii="Century Gothic" w:hAnsi="Century Gothic"/>
        </w:rPr>
        <w:t xml:space="preserve">, Teacher at St. Marry International </w:t>
      </w:r>
    </w:p>
    <w:p w:rsidR="00731CCE" w:rsidRPr="0020113C" w:rsidRDefault="00731CCE" w:rsidP="0020113C">
      <w:pPr>
        <w:pStyle w:val="ListParagraph"/>
        <w:numPr>
          <w:ilvl w:val="0"/>
          <w:numId w:val="9"/>
        </w:numPr>
        <w:spacing w:after="116" w:line="259" w:lineRule="auto"/>
        <w:jc w:val="both"/>
        <w:rPr>
          <w:rFonts w:ascii="Century Gothic" w:hAnsi="Century Gothic"/>
        </w:rPr>
      </w:pPr>
      <w:r w:rsidRPr="0020113C">
        <w:rPr>
          <w:rFonts w:ascii="Century Gothic" w:hAnsi="Century Gothic"/>
          <w:b/>
        </w:rPr>
        <w:t>Feb 2016 – July 2016</w:t>
      </w:r>
      <w:r w:rsidRPr="0020113C">
        <w:rPr>
          <w:rFonts w:ascii="Century Gothic" w:hAnsi="Century Gothic"/>
        </w:rPr>
        <w:t>, Teacher at Laureate International Secondary School</w:t>
      </w:r>
    </w:p>
    <w:p w:rsidR="00731CCE" w:rsidRPr="0020113C" w:rsidRDefault="00731CCE" w:rsidP="0020113C">
      <w:pPr>
        <w:pStyle w:val="ListParagraph"/>
        <w:numPr>
          <w:ilvl w:val="0"/>
          <w:numId w:val="9"/>
        </w:numPr>
        <w:spacing w:after="116" w:line="259" w:lineRule="auto"/>
        <w:jc w:val="both"/>
        <w:rPr>
          <w:rFonts w:ascii="Century Gothic" w:hAnsi="Century Gothic"/>
        </w:rPr>
      </w:pPr>
      <w:r w:rsidRPr="0020113C">
        <w:rPr>
          <w:rFonts w:ascii="Century Gothic" w:hAnsi="Century Gothic"/>
          <w:b/>
        </w:rPr>
        <w:t>July2015 – October 2015</w:t>
      </w:r>
      <w:r w:rsidRPr="0020113C">
        <w:rPr>
          <w:rFonts w:ascii="Century Gothic" w:hAnsi="Century Gothic"/>
        </w:rPr>
        <w:t>, Research Assistant at University of Dar es salaam – School of Education</w:t>
      </w:r>
    </w:p>
    <w:p w:rsidR="00731CCE" w:rsidRPr="0020113C" w:rsidRDefault="00731CCE" w:rsidP="0020113C">
      <w:pPr>
        <w:pStyle w:val="ListParagraph"/>
        <w:numPr>
          <w:ilvl w:val="0"/>
          <w:numId w:val="9"/>
        </w:numPr>
        <w:spacing w:after="116" w:line="259" w:lineRule="auto"/>
        <w:jc w:val="both"/>
        <w:rPr>
          <w:rFonts w:ascii="Century Gothic" w:hAnsi="Century Gothic"/>
        </w:rPr>
      </w:pPr>
      <w:r w:rsidRPr="0020113C">
        <w:rPr>
          <w:rFonts w:ascii="Century Gothic" w:hAnsi="Century Gothic"/>
          <w:b/>
        </w:rPr>
        <w:t>June 2014-Sept 2014</w:t>
      </w:r>
      <w:r w:rsidRPr="0020113C">
        <w:rPr>
          <w:rFonts w:ascii="Century Gothic" w:hAnsi="Century Gothic"/>
        </w:rPr>
        <w:t>, Teacher at Gonzaga seminary secondary school</w:t>
      </w:r>
    </w:p>
    <w:p w:rsidR="00731CCE" w:rsidRPr="00731CCE" w:rsidRDefault="00731CCE" w:rsidP="002E13F0">
      <w:pPr>
        <w:spacing w:after="116" w:line="259" w:lineRule="auto"/>
        <w:jc w:val="both"/>
        <w:rPr>
          <w:rFonts w:ascii="Century Gothic" w:hAnsi="Century Gothic" w:cs="Times New Roman"/>
          <w:kern w:val="0"/>
          <w:sz w:val="22"/>
          <w:szCs w:val="22"/>
          <w14:ligatures w14:val="none"/>
          <w14:cntxtAlts w14:val="0"/>
        </w:rPr>
      </w:pPr>
    </w:p>
    <w:p w:rsidR="00731CCE" w:rsidRPr="00731CCE" w:rsidRDefault="00731CCE" w:rsidP="00731CCE">
      <w:pPr>
        <w:spacing w:after="116" w:line="259" w:lineRule="auto"/>
        <w:jc w:val="both"/>
        <w:rPr>
          <w:rFonts w:ascii="Century Gothic" w:hAnsi="Century Gothic" w:cs="Times New Roman"/>
          <w:kern w:val="0"/>
          <w:sz w:val="22"/>
          <w:szCs w:val="22"/>
          <w14:ligatures w14:val="none"/>
          <w14:cntxtAlts w14:val="0"/>
        </w:rPr>
      </w:pPr>
    </w:p>
    <w:p w:rsidR="00193A70" w:rsidRDefault="00731CCE" w:rsidP="00731CCE">
      <w:pPr>
        <w:spacing w:after="116" w:line="259" w:lineRule="auto"/>
        <w:jc w:val="both"/>
        <w:rPr>
          <w:rFonts w:ascii="Century Gothic" w:hAnsi="Century Gothic" w:cs="Times New Roman"/>
          <w:b/>
          <w:kern w:val="0"/>
          <w:sz w:val="22"/>
          <w:szCs w:val="22"/>
          <w14:ligatures w14:val="none"/>
          <w14:cntxtAlts w14:val="0"/>
        </w:rPr>
      </w:pPr>
      <w:r w:rsidRPr="00731CCE">
        <w:rPr>
          <w:rFonts w:ascii="Century Gothic" w:hAnsi="Century Gothic" w:cs="Times New Roman"/>
          <w:b/>
          <w:kern w:val="0"/>
          <w:sz w:val="22"/>
          <w:szCs w:val="22"/>
          <w14:ligatures w14:val="none"/>
          <w14:cntxtAlts w14:val="0"/>
        </w:rPr>
        <w:t xml:space="preserve">           </w:t>
      </w:r>
    </w:p>
    <w:p w:rsidR="002F1336" w:rsidRDefault="002F1336" w:rsidP="00731CCE">
      <w:pPr>
        <w:spacing w:after="116" w:line="259" w:lineRule="auto"/>
        <w:jc w:val="both"/>
        <w:rPr>
          <w:rFonts w:ascii="Century Gothic" w:hAnsi="Century Gothic" w:cs="Times New Roman"/>
          <w:b/>
          <w:kern w:val="0"/>
          <w:sz w:val="22"/>
          <w:szCs w:val="22"/>
          <w14:ligatures w14:val="none"/>
          <w14:cntxtAlts w14:val="0"/>
        </w:rPr>
      </w:pPr>
    </w:p>
    <w:p w:rsidR="002F1336" w:rsidRDefault="002F1336" w:rsidP="00731CCE">
      <w:pPr>
        <w:spacing w:after="116" w:line="259" w:lineRule="auto"/>
        <w:jc w:val="both"/>
        <w:rPr>
          <w:rFonts w:ascii="Century Gothic" w:hAnsi="Century Gothic" w:cs="Times New Roman"/>
          <w:b/>
          <w:kern w:val="0"/>
          <w:sz w:val="22"/>
          <w:szCs w:val="22"/>
          <w14:ligatures w14:val="none"/>
          <w14:cntxtAlts w14:val="0"/>
        </w:rPr>
      </w:pPr>
    </w:p>
    <w:p w:rsidR="002F1336" w:rsidRDefault="002F1336" w:rsidP="00731CCE">
      <w:pPr>
        <w:spacing w:after="116" w:line="259" w:lineRule="auto"/>
        <w:jc w:val="both"/>
        <w:rPr>
          <w:rFonts w:ascii="Century Gothic" w:hAnsi="Century Gothic" w:cs="Times New Roman"/>
          <w:b/>
          <w:kern w:val="0"/>
          <w:sz w:val="22"/>
          <w:szCs w:val="22"/>
          <w14:ligatures w14:val="none"/>
          <w14:cntxtAlts w14:val="0"/>
        </w:rPr>
      </w:pPr>
    </w:p>
    <w:p w:rsidR="00731CCE" w:rsidRPr="00731CCE" w:rsidRDefault="00731CCE" w:rsidP="00731CCE">
      <w:pPr>
        <w:spacing w:after="116" w:line="259" w:lineRule="auto"/>
        <w:jc w:val="both"/>
        <w:rPr>
          <w:rFonts w:ascii="Century Gothic" w:hAnsi="Century Gothic"/>
          <w:b/>
          <w:kern w:val="0"/>
          <w:sz w:val="22"/>
          <w:szCs w:val="22"/>
          <w14:ligatures w14:val="none"/>
          <w14:cntxtAlts w14:val="0"/>
        </w:rPr>
      </w:pPr>
      <w:r w:rsidRPr="00731CCE">
        <w:rPr>
          <w:rFonts w:ascii="Century Gothic" w:hAnsi="Century Gothic" w:cs="Times New Roman"/>
          <w:b/>
          <w:kern w:val="0"/>
          <w:sz w:val="22"/>
          <w:szCs w:val="22"/>
          <w14:ligatures w14:val="none"/>
          <w14:cntxtAlts w14:val="0"/>
        </w:rPr>
        <w:t xml:space="preserve"> ORGANIZATION STRUCTURE. </w:t>
      </w:r>
    </w:p>
    <w:p w:rsidR="00731CCE" w:rsidRPr="00731CCE" w:rsidRDefault="00731CCE" w:rsidP="00731CCE">
      <w:pPr>
        <w:spacing w:after="0" w:line="259" w:lineRule="auto"/>
        <w:ind w:left="5"/>
        <w:jc w:val="both"/>
        <w:rPr>
          <w:rFonts w:ascii="Candara" w:hAnsi="Candara"/>
          <w:kern w:val="0"/>
          <w:sz w:val="22"/>
          <w:szCs w:val="22"/>
          <w14:ligatures w14:val="none"/>
          <w14:cntxtAlts w14:val="0"/>
        </w:rPr>
      </w:pPr>
      <w:r w:rsidRPr="00731CCE">
        <w:rPr>
          <w:rFonts w:ascii="Candara" w:hAnsi="Candara"/>
          <w:noProof/>
          <w:kern w:val="0"/>
          <w:sz w:val="22"/>
          <w:szCs w:val="22"/>
          <w14:ligatures w14:val="none"/>
          <w14:cntxtAlts w14:val="0"/>
        </w:rPr>
        <w:lastRenderedPageBreak/>
        <w:drawing>
          <wp:inline distT="0" distB="0" distL="0" distR="0">
            <wp:extent cx="5305425" cy="3286125"/>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6">
                      <a:extLst>
                        <a:ext uri="{28A0092B-C50C-407E-A947-70E740481C1C}">
                          <a14:useLocalDpi xmlns:a14="http://schemas.microsoft.com/office/drawing/2010/main" val="0"/>
                        </a:ext>
                      </a:extLst>
                    </a:blip>
                    <a:srcRect t="-3537" r="-4732" b="-3636"/>
                    <a:stretch>
                      <a:fillRect/>
                    </a:stretch>
                  </pic:blipFill>
                  <pic:spPr bwMode="auto">
                    <a:xfrm>
                      <a:off x="0" y="0"/>
                      <a:ext cx="5305425" cy="3286125"/>
                    </a:xfrm>
                    <a:prstGeom prst="rect">
                      <a:avLst/>
                    </a:prstGeom>
                    <a:noFill/>
                    <a:ln>
                      <a:noFill/>
                    </a:ln>
                  </pic:spPr>
                </pic:pic>
              </a:graphicData>
            </a:graphic>
          </wp:inline>
        </w:drawing>
      </w:r>
    </w:p>
    <w:p w:rsidR="00731CCE" w:rsidRPr="00731CCE" w:rsidRDefault="00731CCE" w:rsidP="00731CCE">
      <w:pPr>
        <w:spacing w:after="3" w:line="252" w:lineRule="auto"/>
        <w:ind w:right="772" w:hanging="10"/>
        <w:jc w:val="both"/>
        <w:rPr>
          <w:rFonts w:ascii="Candara" w:eastAsia="Calibri" w:hAnsi="Candara" w:cs="Arial"/>
          <w:b/>
          <w:color w:val="auto"/>
          <w:kern w:val="0"/>
          <w:sz w:val="22"/>
          <w:szCs w:val="22"/>
          <w14:ligatures w14:val="none"/>
          <w14:cntxtAlts w14:val="0"/>
        </w:rPr>
      </w:pPr>
    </w:p>
    <w:p w:rsidR="00731CCE" w:rsidRDefault="00731CCE" w:rsidP="00731CCE">
      <w:pPr>
        <w:spacing w:after="3" w:line="252" w:lineRule="auto"/>
        <w:ind w:right="772" w:hanging="10"/>
        <w:jc w:val="both"/>
        <w:rPr>
          <w:rFonts w:ascii="Candara" w:eastAsia="Calibri" w:hAnsi="Candara" w:cs="Arial"/>
          <w:color w:val="auto"/>
          <w:kern w:val="0"/>
          <w:sz w:val="22"/>
          <w:szCs w:val="22"/>
          <w14:ligatures w14:val="none"/>
          <w14:cntxtAlts w14:val="0"/>
        </w:rPr>
      </w:pPr>
    </w:p>
    <w:p w:rsidR="00731CCE" w:rsidRDefault="00731CCE" w:rsidP="00731CCE">
      <w:pPr>
        <w:spacing w:after="3" w:line="252" w:lineRule="auto"/>
        <w:ind w:right="772" w:hanging="10"/>
        <w:jc w:val="both"/>
        <w:rPr>
          <w:rFonts w:ascii="Candara" w:eastAsia="Calibri" w:hAnsi="Candara" w:cs="Arial"/>
          <w:color w:val="auto"/>
          <w:kern w:val="0"/>
          <w:sz w:val="22"/>
          <w:szCs w:val="22"/>
          <w14:ligatures w14:val="none"/>
          <w14:cntxtAlts w14:val="0"/>
        </w:rPr>
      </w:pPr>
    </w:p>
    <w:p w:rsidR="00731CCE" w:rsidRPr="00731CCE" w:rsidRDefault="00731CCE" w:rsidP="00731CCE">
      <w:pPr>
        <w:spacing w:after="3" w:line="252" w:lineRule="auto"/>
        <w:ind w:right="772" w:hanging="10"/>
        <w:jc w:val="both"/>
        <w:rPr>
          <w:rFonts w:ascii="Candara" w:eastAsia="Calibri" w:hAnsi="Candara" w:cs="Arial"/>
          <w:color w:val="auto"/>
          <w:kern w:val="0"/>
          <w:sz w:val="22"/>
          <w:szCs w:val="22"/>
          <w14:ligatures w14:val="none"/>
          <w14:cntxtAlts w14:val="0"/>
        </w:rPr>
      </w:pPr>
    </w:p>
    <w:p w:rsidR="00731CCE" w:rsidRPr="00731CCE" w:rsidRDefault="00731CCE" w:rsidP="00731CCE">
      <w:pPr>
        <w:spacing w:after="3" w:line="252" w:lineRule="auto"/>
        <w:ind w:right="772" w:hanging="10"/>
        <w:jc w:val="both"/>
        <w:rPr>
          <w:rFonts w:ascii="Candara" w:eastAsia="Calibri" w:hAnsi="Candara" w:cs="Arial"/>
          <w:color w:val="auto"/>
          <w:kern w:val="0"/>
          <w:sz w:val="22"/>
          <w:szCs w:val="22"/>
          <w14:ligatures w14:val="none"/>
          <w14:cntxtAlts w14:val="0"/>
        </w:rPr>
      </w:pPr>
    </w:p>
    <w:p w:rsidR="00731CCE" w:rsidRDefault="00227854" w:rsidP="00395485">
      <w:pPr>
        <w:rPr>
          <w:rFonts w:asciiTheme="minorHAnsi" w:hAnsiTheme="minorHAnsi" w:cstheme="minorHAnsi"/>
          <w:b/>
          <w:noProof/>
          <w:color w:val="auto"/>
          <w:sz w:val="24"/>
          <w:szCs w:val="24"/>
        </w:rPr>
      </w:pPr>
      <w:r>
        <w:rPr>
          <w:rFonts w:asciiTheme="minorHAnsi" w:hAnsiTheme="minorHAnsi" w:cstheme="minorHAnsi"/>
          <w:b/>
          <w:noProof/>
          <w:color w:val="auto"/>
          <w:sz w:val="24"/>
          <w:szCs w:val="24"/>
        </w:rPr>
        <w:t>CONTACT PERSON.</w:t>
      </w:r>
    </w:p>
    <w:p w:rsidR="00227854" w:rsidRDefault="00227854" w:rsidP="00227854">
      <w:pPr>
        <w:pStyle w:val="NormalWeb"/>
        <w:shd w:val="clear" w:color="auto" w:fill="FFFFFF"/>
        <w:rPr>
          <w:rFonts w:ascii="Arial" w:hAnsi="Arial" w:cs="Arial"/>
          <w:color w:val="222222"/>
          <w:sz w:val="19"/>
          <w:szCs w:val="19"/>
        </w:rPr>
      </w:pPr>
      <w:r>
        <w:rPr>
          <w:rFonts w:ascii="Arial" w:hAnsi="Arial" w:cs="Arial"/>
          <w:color w:val="222222"/>
          <w:sz w:val="19"/>
          <w:szCs w:val="19"/>
        </w:rPr>
        <w:t>Name; Tukuswiga Ofman                      </w:t>
      </w:r>
    </w:p>
    <w:p w:rsidR="00227854" w:rsidRDefault="00227854" w:rsidP="00227854">
      <w:pPr>
        <w:pStyle w:val="NormalWeb"/>
        <w:shd w:val="clear" w:color="auto" w:fill="FFFFFF"/>
        <w:rPr>
          <w:rFonts w:ascii="Arial" w:hAnsi="Arial" w:cs="Arial"/>
          <w:color w:val="222222"/>
          <w:sz w:val="19"/>
          <w:szCs w:val="19"/>
        </w:rPr>
      </w:pPr>
      <w:r>
        <w:rPr>
          <w:rFonts w:ascii="Arial" w:hAnsi="Arial" w:cs="Arial"/>
          <w:color w:val="222222"/>
          <w:sz w:val="19"/>
          <w:szCs w:val="19"/>
        </w:rPr>
        <w:t>Position; Chief Executive Officer</w:t>
      </w:r>
    </w:p>
    <w:p w:rsidR="00227854" w:rsidRDefault="00227854" w:rsidP="00227854">
      <w:pPr>
        <w:pStyle w:val="NormalWeb"/>
        <w:shd w:val="clear" w:color="auto" w:fill="FFFFFF"/>
        <w:rPr>
          <w:rFonts w:ascii="Arial" w:hAnsi="Arial" w:cs="Arial"/>
          <w:color w:val="222222"/>
          <w:sz w:val="19"/>
          <w:szCs w:val="19"/>
        </w:rPr>
      </w:pPr>
      <w:r>
        <w:rPr>
          <w:rFonts w:ascii="Arial" w:hAnsi="Arial" w:cs="Arial"/>
          <w:color w:val="222222"/>
          <w:sz w:val="19"/>
          <w:szCs w:val="19"/>
        </w:rPr>
        <w:t>Email: </w:t>
      </w:r>
      <w:hyperlink r:id="rId17" w:tgtFrame="_blank" w:history="1">
        <w:r>
          <w:rPr>
            <w:rStyle w:val="Hyperlink"/>
            <w:rFonts w:ascii="Arial" w:hAnsi="Arial" w:cs="Arial"/>
            <w:color w:val="1155CC"/>
            <w:sz w:val="19"/>
            <w:szCs w:val="19"/>
          </w:rPr>
          <w:t>ofman@sbsd.or.tz</w:t>
        </w:r>
      </w:hyperlink>
    </w:p>
    <w:p w:rsidR="00227854" w:rsidRDefault="00227854" w:rsidP="00227854">
      <w:pPr>
        <w:pStyle w:val="NormalWeb"/>
        <w:shd w:val="clear" w:color="auto" w:fill="FFFFFF"/>
        <w:rPr>
          <w:rFonts w:ascii="Arial" w:hAnsi="Arial" w:cs="Arial"/>
          <w:color w:val="222222"/>
          <w:sz w:val="19"/>
          <w:szCs w:val="19"/>
        </w:rPr>
      </w:pPr>
      <w:r>
        <w:rPr>
          <w:rFonts w:ascii="Arial" w:hAnsi="Arial" w:cs="Arial"/>
          <w:color w:val="222222"/>
          <w:sz w:val="19"/>
          <w:szCs w:val="19"/>
        </w:rPr>
        <w:t>Mobile: +255765309148</w:t>
      </w:r>
    </w:p>
    <w:p w:rsidR="00227854" w:rsidRDefault="00227854" w:rsidP="00227854">
      <w:pPr>
        <w:pStyle w:val="NormalWeb"/>
        <w:shd w:val="clear" w:color="auto" w:fill="FFFFFF"/>
        <w:rPr>
          <w:rFonts w:ascii="Arial" w:hAnsi="Arial" w:cs="Arial"/>
          <w:color w:val="222222"/>
          <w:sz w:val="19"/>
          <w:szCs w:val="19"/>
        </w:rPr>
      </w:pPr>
      <w:r>
        <w:rPr>
          <w:rFonts w:ascii="Arial" w:hAnsi="Arial" w:cs="Arial"/>
          <w:color w:val="222222"/>
          <w:sz w:val="19"/>
          <w:szCs w:val="19"/>
        </w:rPr>
        <w:t>Website: </w:t>
      </w:r>
      <w:hyperlink r:id="rId18" w:tgtFrame="_blank" w:history="1">
        <w:r>
          <w:rPr>
            <w:rStyle w:val="Hyperlink"/>
            <w:rFonts w:ascii="Arial" w:hAnsi="Arial" w:cs="Arial"/>
            <w:color w:val="1155CC"/>
            <w:sz w:val="19"/>
            <w:szCs w:val="19"/>
          </w:rPr>
          <w:t>www.sbsd.or.tz</w:t>
        </w:r>
      </w:hyperlink>
      <w:r>
        <w:rPr>
          <w:rFonts w:ascii="Arial" w:hAnsi="Arial" w:cs="Arial"/>
          <w:color w:val="222222"/>
          <w:sz w:val="19"/>
          <w:szCs w:val="19"/>
        </w:rPr>
        <w:t> </w:t>
      </w:r>
    </w:p>
    <w:p w:rsidR="00227854" w:rsidRPr="002C4BA6" w:rsidRDefault="00227854" w:rsidP="00395485">
      <w:pPr>
        <w:rPr>
          <w:rFonts w:asciiTheme="minorHAnsi" w:hAnsiTheme="minorHAnsi" w:cstheme="minorHAnsi"/>
          <w:b/>
          <w:noProof/>
          <w:sz w:val="24"/>
          <w:szCs w:val="24"/>
        </w:rPr>
      </w:pPr>
    </w:p>
    <w:sectPr w:rsidR="00227854" w:rsidRPr="002C4BA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4322" w:rsidRDefault="00EA4322" w:rsidP="00731CCE">
      <w:pPr>
        <w:spacing w:after="0" w:line="240" w:lineRule="auto"/>
      </w:pPr>
      <w:r>
        <w:separator/>
      </w:r>
    </w:p>
  </w:endnote>
  <w:endnote w:type="continuationSeparator" w:id="0">
    <w:p w:rsidR="00EA4322" w:rsidRDefault="00EA4322" w:rsidP="00731C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Heavy">
    <w:panose1 w:val="020B09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4322" w:rsidRDefault="00EA4322" w:rsidP="00731CCE">
      <w:pPr>
        <w:spacing w:after="0" w:line="240" w:lineRule="auto"/>
      </w:pPr>
      <w:r>
        <w:separator/>
      </w:r>
    </w:p>
  </w:footnote>
  <w:footnote w:type="continuationSeparator" w:id="0">
    <w:p w:rsidR="00EA4322" w:rsidRDefault="00EA4322" w:rsidP="00731C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25395C"/>
    <w:multiLevelType w:val="hybridMultilevel"/>
    <w:tmpl w:val="8C484C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78D398D"/>
    <w:multiLevelType w:val="hybridMultilevel"/>
    <w:tmpl w:val="484885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FC1CE0"/>
    <w:multiLevelType w:val="hybridMultilevel"/>
    <w:tmpl w:val="E33408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0B310C"/>
    <w:multiLevelType w:val="hybridMultilevel"/>
    <w:tmpl w:val="AE0A55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A34F85"/>
    <w:multiLevelType w:val="hybridMultilevel"/>
    <w:tmpl w:val="D36C55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8627EEB"/>
    <w:multiLevelType w:val="hybridMultilevel"/>
    <w:tmpl w:val="BD90C7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A094831"/>
    <w:multiLevelType w:val="hybridMultilevel"/>
    <w:tmpl w:val="8A0684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DCC323B"/>
    <w:multiLevelType w:val="hybridMultilevel"/>
    <w:tmpl w:val="8550EF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16B0588"/>
    <w:multiLevelType w:val="hybridMultilevel"/>
    <w:tmpl w:val="B91E29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763098"/>
    <w:multiLevelType w:val="hybridMultilevel"/>
    <w:tmpl w:val="79FC3BB2"/>
    <w:lvl w:ilvl="0" w:tplc="9196C9FC">
      <w:start w:val="1"/>
      <w:numFmt w:val="upperLetter"/>
      <w:lvlText w:val="%1."/>
      <w:lvlJc w:val="left"/>
      <w:pPr>
        <w:ind w:left="720" w:hanging="360"/>
      </w:pPr>
      <w:rPr>
        <w:rFonts w:hint="default"/>
        <w:b w:val="0"/>
        <w:color w:val="0C0C0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6966600"/>
    <w:multiLevelType w:val="hybridMultilevel"/>
    <w:tmpl w:val="D5CEB6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B97548D"/>
    <w:multiLevelType w:val="hybridMultilevel"/>
    <w:tmpl w:val="8A788D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CA84532"/>
    <w:multiLevelType w:val="multilevel"/>
    <w:tmpl w:val="845C2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4009581B"/>
    <w:multiLevelType w:val="hybridMultilevel"/>
    <w:tmpl w:val="077C8F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1035351"/>
    <w:multiLevelType w:val="hybridMultilevel"/>
    <w:tmpl w:val="29D2E3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88A187D"/>
    <w:multiLevelType w:val="multilevel"/>
    <w:tmpl w:val="75AA7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5FAA5523"/>
    <w:multiLevelType w:val="hybridMultilevel"/>
    <w:tmpl w:val="F6D87190"/>
    <w:lvl w:ilvl="0" w:tplc="E07EDF88">
      <w:start w:val="1"/>
      <w:numFmt w:val="lowerRoman"/>
      <w:lvlText w:val="%1."/>
      <w:lvlJc w:val="left"/>
      <w:pPr>
        <w:ind w:left="710" w:hanging="720"/>
      </w:pPr>
      <w:rPr>
        <w:rFonts w:cs="Times New Roman"/>
      </w:rPr>
    </w:lvl>
    <w:lvl w:ilvl="1" w:tplc="04090019">
      <w:start w:val="1"/>
      <w:numFmt w:val="lowerLetter"/>
      <w:lvlText w:val="%2."/>
      <w:lvlJc w:val="left"/>
      <w:pPr>
        <w:ind w:left="1070" w:hanging="360"/>
      </w:pPr>
      <w:rPr>
        <w:rFonts w:cs="Times New Roman"/>
      </w:rPr>
    </w:lvl>
    <w:lvl w:ilvl="2" w:tplc="0409001B">
      <w:start w:val="1"/>
      <w:numFmt w:val="lowerRoman"/>
      <w:lvlText w:val="%3."/>
      <w:lvlJc w:val="right"/>
      <w:pPr>
        <w:ind w:left="1790" w:hanging="180"/>
      </w:pPr>
      <w:rPr>
        <w:rFonts w:cs="Times New Roman"/>
      </w:rPr>
    </w:lvl>
    <w:lvl w:ilvl="3" w:tplc="0409000F">
      <w:start w:val="1"/>
      <w:numFmt w:val="decimal"/>
      <w:lvlText w:val="%4."/>
      <w:lvlJc w:val="left"/>
      <w:pPr>
        <w:ind w:left="2510" w:hanging="360"/>
      </w:pPr>
      <w:rPr>
        <w:rFonts w:cs="Times New Roman"/>
      </w:rPr>
    </w:lvl>
    <w:lvl w:ilvl="4" w:tplc="04090019">
      <w:start w:val="1"/>
      <w:numFmt w:val="lowerLetter"/>
      <w:lvlText w:val="%5."/>
      <w:lvlJc w:val="left"/>
      <w:pPr>
        <w:ind w:left="3230" w:hanging="360"/>
      </w:pPr>
      <w:rPr>
        <w:rFonts w:cs="Times New Roman"/>
      </w:rPr>
    </w:lvl>
    <w:lvl w:ilvl="5" w:tplc="0409001B">
      <w:start w:val="1"/>
      <w:numFmt w:val="lowerRoman"/>
      <w:lvlText w:val="%6."/>
      <w:lvlJc w:val="right"/>
      <w:pPr>
        <w:ind w:left="3950" w:hanging="180"/>
      </w:pPr>
      <w:rPr>
        <w:rFonts w:cs="Times New Roman"/>
      </w:rPr>
    </w:lvl>
    <w:lvl w:ilvl="6" w:tplc="0409000F">
      <w:start w:val="1"/>
      <w:numFmt w:val="decimal"/>
      <w:lvlText w:val="%7."/>
      <w:lvlJc w:val="left"/>
      <w:pPr>
        <w:ind w:left="4670" w:hanging="360"/>
      </w:pPr>
      <w:rPr>
        <w:rFonts w:cs="Times New Roman"/>
      </w:rPr>
    </w:lvl>
    <w:lvl w:ilvl="7" w:tplc="04090019">
      <w:start w:val="1"/>
      <w:numFmt w:val="lowerLetter"/>
      <w:lvlText w:val="%8."/>
      <w:lvlJc w:val="left"/>
      <w:pPr>
        <w:ind w:left="5390" w:hanging="360"/>
      </w:pPr>
      <w:rPr>
        <w:rFonts w:cs="Times New Roman"/>
      </w:rPr>
    </w:lvl>
    <w:lvl w:ilvl="8" w:tplc="0409001B">
      <w:start w:val="1"/>
      <w:numFmt w:val="lowerRoman"/>
      <w:lvlText w:val="%9."/>
      <w:lvlJc w:val="right"/>
      <w:pPr>
        <w:ind w:left="6110" w:hanging="180"/>
      </w:pPr>
      <w:rPr>
        <w:rFonts w:cs="Times New Roman"/>
      </w:rPr>
    </w:lvl>
  </w:abstractNum>
  <w:abstractNum w:abstractNumId="17">
    <w:nsid w:val="67CB208D"/>
    <w:multiLevelType w:val="hybridMultilevel"/>
    <w:tmpl w:val="F60CD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91E64C7"/>
    <w:multiLevelType w:val="hybridMultilevel"/>
    <w:tmpl w:val="F5AEBACC"/>
    <w:lvl w:ilvl="0" w:tplc="A9745C22">
      <w:start w:val="1"/>
      <w:numFmt w:val="decimal"/>
      <w:lvlText w:val="%1."/>
      <w:lvlJc w:val="left"/>
      <w:pPr>
        <w:ind w:left="360" w:hanging="360"/>
      </w:pPr>
      <w:rPr>
        <w:rFonts w:cs="Times New Roman"/>
        <w:b/>
      </w:rPr>
    </w:lvl>
    <w:lvl w:ilvl="1" w:tplc="04090019">
      <w:start w:val="1"/>
      <w:numFmt w:val="lowerLetter"/>
      <w:lvlText w:val="%2."/>
      <w:lvlJc w:val="left"/>
      <w:pPr>
        <w:ind w:left="1090" w:hanging="360"/>
      </w:pPr>
      <w:rPr>
        <w:rFonts w:cs="Times New Roman"/>
      </w:rPr>
    </w:lvl>
    <w:lvl w:ilvl="2" w:tplc="0409001B">
      <w:start w:val="1"/>
      <w:numFmt w:val="lowerRoman"/>
      <w:lvlText w:val="%3."/>
      <w:lvlJc w:val="right"/>
      <w:pPr>
        <w:ind w:left="1810" w:hanging="180"/>
      </w:pPr>
      <w:rPr>
        <w:rFonts w:cs="Times New Roman"/>
      </w:rPr>
    </w:lvl>
    <w:lvl w:ilvl="3" w:tplc="0409000F">
      <w:start w:val="1"/>
      <w:numFmt w:val="decimal"/>
      <w:lvlText w:val="%4."/>
      <w:lvlJc w:val="left"/>
      <w:pPr>
        <w:ind w:left="2530" w:hanging="360"/>
      </w:pPr>
      <w:rPr>
        <w:rFonts w:cs="Times New Roman"/>
      </w:rPr>
    </w:lvl>
    <w:lvl w:ilvl="4" w:tplc="04090019">
      <w:start w:val="1"/>
      <w:numFmt w:val="lowerLetter"/>
      <w:lvlText w:val="%5."/>
      <w:lvlJc w:val="left"/>
      <w:pPr>
        <w:ind w:left="3250" w:hanging="360"/>
      </w:pPr>
      <w:rPr>
        <w:rFonts w:cs="Times New Roman"/>
      </w:rPr>
    </w:lvl>
    <w:lvl w:ilvl="5" w:tplc="0409001B">
      <w:start w:val="1"/>
      <w:numFmt w:val="lowerRoman"/>
      <w:lvlText w:val="%6."/>
      <w:lvlJc w:val="right"/>
      <w:pPr>
        <w:ind w:left="3970" w:hanging="180"/>
      </w:pPr>
      <w:rPr>
        <w:rFonts w:cs="Times New Roman"/>
      </w:rPr>
    </w:lvl>
    <w:lvl w:ilvl="6" w:tplc="0409000F">
      <w:start w:val="1"/>
      <w:numFmt w:val="decimal"/>
      <w:lvlText w:val="%7."/>
      <w:lvlJc w:val="left"/>
      <w:pPr>
        <w:ind w:left="4690" w:hanging="360"/>
      </w:pPr>
      <w:rPr>
        <w:rFonts w:cs="Times New Roman"/>
      </w:rPr>
    </w:lvl>
    <w:lvl w:ilvl="7" w:tplc="04090019">
      <w:start w:val="1"/>
      <w:numFmt w:val="lowerLetter"/>
      <w:lvlText w:val="%8."/>
      <w:lvlJc w:val="left"/>
      <w:pPr>
        <w:ind w:left="5410" w:hanging="360"/>
      </w:pPr>
      <w:rPr>
        <w:rFonts w:cs="Times New Roman"/>
      </w:rPr>
    </w:lvl>
    <w:lvl w:ilvl="8" w:tplc="0409001B">
      <w:start w:val="1"/>
      <w:numFmt w:val="lowerRoman"/>
      <w:lvlText w:val="%9."/>
      <w:lvlJc w:val="right"/>
      <w:pPr>
        <w:ind w:left="6130" w:hanging="180"/>
      </w:pPr>
      <w:rPr>
        <w:rFonts w:cs="Times New Roman"/>
      </w:rPr>
    </w:lvl>
  </w:abstractNum>
  <w:abstractNum w:abstractNumId="19">
    <w:nsid w:val="72671963"/>
    <w:multiLevelType w:val="hybridMultilevel"/>
    <w:tmpl w:val="42589A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12"/>
  </w:num>
  <w:num w:numId="4">
    <w:abstractNumId w:val="15"/>
  </w:num>
  <w:num w:numId="5">
    <w:abstractNumId w:val="13"/>
  </w:num>
  <w:num w:numId="6">
    <w:abstractNumId w:val="9"/>
  </w:num>
  <w:num w:numId="7">
    <w:abstractNumId w:val="14"/>
  </w:num>
  <w:num w:numId="8">
    <w:abstractNumId w:val="17"/>
  </w:num>
  <w:num w:numId="9">
    <w:abstractNumId w:val="8"/>
  </w:num>
  <w:num w:numId="10">
    <w:abstractNumId w:val="19"/>
  </w:num>
  <w:num w:numId="11">
    <w:abstractNumId w:val="6"/>
  </w:num>
  <w:num w:numId="12">
    <w:abstractNumId w:val="10"/>
  </w:num>
  <w:num w:numId="13">
    <w:abstractNumId w:val="4"/>
  </w:num>
  <w:num w:numId="14">
    <w:abstractNumId w:val="0"/>
  </w:num>
  <w:num w:numId="15">
    <w:abstractNumId w:val="5"/>
  </w:num>
  <w:num w:numId="16">
    <w:abstractNumId w:val="7"/>
  </w:num>
  <w:num w:numId="17">
    <w:abstractNumId w:val="1"/>
  </w:num>
  <w:num w:numId="18">
    <w:abstractNumId w:val="3"/>
  </w:num>
  <w:num w:numId="19">
    <w:abstractNumId w:val="2"/>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CDD"/>
    <w:rsid w:val="0003049D"/>
    <w:rsid w:val="00074CF9"/>
    <w:rsid w:val="000A7218"/>
    <w:rsid w:val="000B7335"/>
    <w:rsid w:val="00132CA7"/>
    <w:rsid w:val="0013684F"/>
    <w:rsid w:val="0014313F"/>
    <w:rsid w:val="00193A70"/>
    <w:rsid w:val="001D0B69"/>
    <w:rsid w:val="001F52A6"/>
    <w:rsid w:val="0020113C"/>
    <w:rsid w:val="002018C5"/>
    <w:rsid w:val="00227854"/>
    <w:rsid w:val="00237D43"/>
    <w:rsid w:val="00242ACD"/>
    <w:rsid w:val="00243575"/>
    <w:rsid w:val="00261232"/>
    <w:rsid w:val="002617AA"/>
    <w:rsid w:val="002637E8"/>
    <w:rsid w:val="002C4BA6"/>
    <w:rsid w:val="002E119E"/>
    <w:rsid w:val="002E13F0"/>
    <w:rsid w:val="002F1336"/>
    <w:rsid w:val="0036251C"/>
    <w:rsid w:val="003862C0"/>
    <w:rsid w:val="00395485"/>
    <w:rsid w:val="003C22B5"/>
    <w:rsid w:val="003D39E0"/>
    <w:rsid w:val="003D4231"/>
    <w:rsid w:val="003E299F"/>
    <w:rsid w:val="003E3879"/>
    <w:rsid w:val="00401AEE"/>
    <w:rsid w:val="00417997"/>
    <w:rsid w:val="00432423"/>
    <w:rsid w:val="004473E0"/>
    <w:rsid w:val="00460DB4"/>
    <w:rsid w:val="004A52FB"/>
    <w:rsid w:val="004B29C7"/>
    <w:rsid w:val="004C231B"/>
    <w:rsid w:val="004D788D"/>
    <w:rsid w:val="004F5C1C"/>
    <w:rsid w:val="00527135"/>
    <w:rsid w:val="0057774B"/>
    <w:rsid w:val="00594E6D"/>
    <w:rsid w:val="00606B09"/>
    <w:rsid w:val="006163EB"/>
    <w:rsid w:val="00643D99"/>
    <w:rsid w:val="0066336D"/>
    <w:rsid w:val="00664E1B"/>
    <w:rsid w:val="00694DEA"/>
    <w:rsid w:val="006B17B9"/>
    <w:rsid w:val="006B601D"/>
    <w:rsid w:val="006D0611"/>
    <w:rsid w:val="00716F8B"/>
    <w:rsid w:val="00731CCE"/>
    <w:rsid w:val="00745650"/>
    <w:rsid w:val="007741B9"/>
    <w:rsid w:val="00786253"/>
    <w:rsid w:val="00792E1F"/>
    <w:rsid w:val="007B6BF2"/>
    <w:rsid w:val="007C7A66"/>
    <w:rsid w:val="00822BDC"/>
    <w:rsid w:val="00833FE4"/>
    <w:rsid w:val="0086636A"/>
    <w:rsid w:val="008A7B16"/>
    <w:rsid w:val="008D468A"/>
    <w:rsid w:val="008E636B"/>
    <w:rsid w:val="008F4CDD"/>
    <w:rsid w:val="00961FAE"/>
    <w:rsid w:val="0097764E"/>
    <w:rsid w:val="009C7521"/>
    <w:rsid w:val="009F242D"/>
    <w:rsid w:val="00A0277A"/>
    <w:rsid w:val="00A04A95"/>
    <w:rsid w:val="00A503A9"/>
    <w:rsid w:val="00A6770D"/>
    <w:rsid w:val="00AE302F"/>
    <w:rsid w:val="00AF1F73"/>
    <w:rsid w:val="00B047ED"/>
    <w:rsid w:val="00B64F99"/>
    <w:rsid w:val="00B873D9"/>
    <w:rsid w:val="00BA687B"/>
    <w:rsid w:val="00C061B7"/>
    <w:rsid w:val="00C279FA"/>
    <w:rsid w:val="00C657DE"/>
    <w:rsid w:val="00C75F63"/>
    <w:rsid w:val="00CC2D51"/>
    <w:rsid w:val="00CC79A9"/>
    <w:rsid w:val="00D22185"/>
    <w:rsid w:val="00D30351"/>
    <w:rsid w:val="00D5375D"/>
    <w:rsid w:val="00D57314"/>
    <w:rsid w:val="00E60C59"/>
    <w:rsid w:val="00EA4322"/>
    <w:rsid w:val="00F55D4A"/>
    <w:rsid w:val="00F7383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33E4907-9F55-4D81-AF9E-F5D01D42B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73D9"/>
    <w:pPr>
      <w:spacing w:after="120" w:line="285" w:lineRule="auto"/>
    </w:pPr>
    <w:rPr>
      <w:rFonts w:ascii="Calibri" w:eastAsia="Times New Roman" w:hAnsi="Calibri" w:cs="Calibri"/>
      <w:color w:val="000000"/>
      <w:kern w:val="28"/>
      <w:sz w:val="20"/>
      <w:szCs w:val="20"/>
      <w14:ligatures w14:val="standard"/>
      <w14:cntxtAlts/>
    </w:rPr>
  </w:style>
  <w:style w:type="paragraph" w:styleId="Heading2">
    <w:name w:val="heading 2"/>
    <w:basedOn w:val="Normal"/>
    <w:next w:val="Normal"/>
    <w:link w:val="Heading2Char"/>
    <w:uiPriority w:val="9"/>
    <w:semiHidden/>
    <w:unhideWhenUsed/>
    <w:qFormat/>
    <w:rsid w:val="00A04A9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7">
    <w:name w:val="heading 7"/>
    <w:link w:val="Heading7Char"/>
    <w:uiPriority w:val="9"/>
    <w:qFormat/>
    <w:rsid w:val="00B873D9"/>
    <w:pPr>
      <w:spacing w:after="120" w:line="283" w:lineRule="auto"/>
      <w:outlineLvl w:val="6"/>
    </w:pPr>
    <w:rPr>
      <w:rFonts w:ascii="Franklin Gothic Heavy" w:eastAsia="Times New Roman" w:hAnsi="Franklin Gothic Heavy" w:cs="Times New Roman"/>
      <w:color w:val="000000"/>
      <w:kern w:val="28"/>
      <w:sz w:val="32"/>
      <w:szCs w:val="32"/>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F4CDD"/>
    <w:rPr>
      <w:color w:val="0563C1" w:themeColor="hyperlink"/>
      <w:u w:val="single"/>
    </w:rPr>
  </w:style>
  <w:style w:type="character" w:customStyle="1" w:styleId="Heading7Char">
    <w:name w:val="Heading 7 Char"/>
    <w:basedOn w:val="DefaultParagraphFont"/>
    <w:link w:val="Heading7"/>
    <w:uiPriority w:val="9"/>
    <w:rsid w:val="00B873D9"/>
    <w:rPr>
      <w:rFonts w:ascii="Franklin Gothic Heavy" w:eastAsia="Times New Roman" w:hAnsi="Franklin Gothic Heavy" w:cs="Times New Roman"/>
      <w:color w:val="000000"/>
      <w:kern w:val="28"/>
      <w:sz w:val="32"/>
      <w:szCs w:val="32"/>
      <w14:ligatures w14:val="standard"/>
      <w14:cntxtAlts/>
    </w:rPr>
  </w:style>
  <w:style w:type="paragraph" w:styleId="ListParagraph">
    <w:name w:val="List Paragraph"/>
    <w:basedOn w:val="Normal"/>
    <w:uiPriority w:val="99"/>
    <w:qFormat/>
    <w:rsid w:val="00395485"/>
    <w:pPr>
      <w:spacing w:after="160" w:line="256" w:lineRule="auto"/>
      <w:ind w:left="720"/>
      <w:contextualSpacing/>
    </w:pPr>
    <w:rPr>
      <w:rFonts w:eastAsia="Calibri" w:cs="Times New Roman"/>
      <w:color w:val="auto"/>
      <w:kern w:val="0"/>
      <w:sz w:val="22"/>
      <w:szCs w:val="22"/>
      <w14:ligatures w14:val="none"/>
      <w14:cntxtAlts w14:val="0"/>
    </w:rPr>
  </w:style>
  <w:style w:type="character" w:customStyle="1" w:styleId="Heading2Char">
    <w:name w:val="Heading 2 Char"/>
    <w:basedOn w:val="DefaultParagraphFont"/>
    <w:link w:val="Heading2"/>
    <w:uiPriority w:val="9"/>
    <w:semiHidden/>
    <w:rsid w:val="00A04A95"/>
    <w:rPr>
      <w:rFonts w:asciiTheme="majorHAnsi" w:eastAsiaTheme="majorEastAsia" w:hAnsiTheme="majorHAnsi" w:cstheme="majorBidi"/>
      <w:color w:val="2E74B5" w:themeColor="accent1" w:themeShade="BF"/>
      <w:kern w:val="28"/>
      <w:sz w:val="26"/>
      <w:szCs w:val="26"/>
      <w14:ligatures w14:val="standard"/>
      <w14:cntxtAlts/>
    </w:rPr>
  </w:style>
  <w:style w:type="paragraph" w:styleId="Header">
    <w:name w:val="header"/>
    <w:basedOn w:val="Normal"/>
    <w:link w:val="HeaderChar"/>
    <w:uiPriority w:val="99"/>
    <w:unhideWhenUsed/>
    <w:rsid w:val="00731C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1CCE"/>
    <w:rPr>
      <w:rFonts w:ascii="Calibri" w:eastAsia="Times New Roman" w:hAnsi="Calibri" w:cs="Calibri"/>
      <w:color w:val="000000"/>
      <w:kern w:val="28"/>
      <w:sz w:val="20"/>
      <w:szCs w:val="20"/>
      <w14:ligatures w14:val="standard"/>
      <w14:cntxtAlts/>
    </w:rPr>
  </w:style>
  <w:style w:type="paragraph" w:styleId="Footer">
    <w:name w:val="footer"/>
    <w:basedOn w:val="Normal"/>
    <w:link w:val="FooterChar"/>
    <w:uiPriority w:val="99"/>
    <w:unhideWhenUsed/>
    <w:rsid w:val="00731C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1CCE"/>
    <w:rPr>
      <w:rFonts w:ascii="Calibri" w:eastAsia="Times New Roman" w:hAnsi="Calibri" w:cs="Calibri"/>
      <w:color w:val="000000"/>
      <w:kern w:val="28"/>
      <w:sz w:val="20"/>
      <w:szCs w:val="20"/>
      <w14:ligatures w14:val="standard"/>
      <w14:cntxtAlts/>
    </w:rPr>
  </w:style>
  <w:style w:type="paragraph" w:styleId="NormalWeb">
    <w:name w:val="Normal (Web)"/>
    <w:basedOn w:val="Normal"/>
    <w:uiPriority w:val="99"/>
    <w:semiHidden/>
    <w:unhideWhenUsed/>
    <w:rsid w:val="00227854"/>
    <w:pPr>
      <w:spacing w:before="100" w:beforeAutospacing="1" w:after="100" w:afterAutospacing="1" w:line="240" w:lineRule="auto"/>
    </w:pPr>
    <w:rPr>
      <w:rFonts w:ascii="Times New Roman" w:hAnsi="Times New Roman" w:cs="Times New Roman"/>
      <w:color w:val="auto"/>
      <w:kern w:val="0"/>
      <w:sz w:val="24"/>
      <w:szCs w:val="24"/>
      <w14:ligatures w14:val="none"/>
      <w14:cntxtAlts w14:val="0"/>
    </w:rPr>
  </w:style>
  <w:style w:type="paragraph" w:styleId="BalloonText">
    <w:name w:val="Balloon Text"/>
    <w:basedOn w:val="Normal"/>
    <w:link w:val="BalloonTextChar"/>
    <w:uiPriority w:val="99"/>
    <w:semiHidden/>
    <w:unhideWhenUsed/>
    <w:rsid w:val="00F738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3834"/>
    <w:rPr>
      <w:rFonts w:ascii="Tahoma" w:eastAsia="Times New Roman" w:hAnsi="Tahoma" w:cs="Tahoma"/>
      <w:color w:val="000000"/>
      <w:kern w:val="28"/>
      <w:sz w:val="16"/>
      <w:szCs w:val="16"/>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0666758">
      <w:bodyDiv w:val="1"/>
      <w:marLeft w:val="0"/>
      <w:marRight w:val="0"/>
      <w:marTop w:val="0"/>
      <w:marBottom w:val="0"/>
      <w:divBdr>
        <w:top w:val="none" w:sz="0" w:space="0" w:color="auto"/>
        <w:left w:val="none" w:sz="0" w:space="0" w:color="auto"/>
        <w:bottom w:val="none" w:sz="0" w:space="0" w:color="auto"/>
        <w:right w:val="none" w:sz="0" w:space="0" w:color="auto"/>
      </w:divBdr>
      <w:divsChild>
        <w:div w:id="1169907456">
          <w:marLeft w:val="0"/>
          <w:marRight w:val="0"/>
          <w:marTop w:val="0"/>
          <w:marBottom w:val="0"/>
          <w:divBdr>
            <w:top w:val="none" w:sz="0" w:space="0" w:color="auto"/>
            <w:left w:val="none" w:sz="0" w:space="0" w:color="auto"/>
            <w:bottom w:val="none" w:sz="0" w:space="0" w:color="auto"/>
            <w:right w:val="none" w:sz="0" w:space="0" w:color="auto"/>
          </w:divBdr>
        </w:div>
      </w:divsChild>
    </w:div>
    <w:div w:id="360325334">
      <w:bodyDiv w:val="1"/>
      <w:marLeft w:val="0"/>
      <w:marRight w:val="0"/>
      <w:marTop w:val="0"/>
      <w:marBottom w:val="0"/>
      <w:divBdr>
        <w:top w:val="none" w:sz="0" w:space="0" w:color="auto"/>
        <w:left w:val="none" w:sz="0" w:space="0" w:color="auto"/>
        <w:bottom w:val="none" w:sz="0" w:space="0" w:color="auto"/>
        <w:right w:val="none" w:sz="0" w:space="0" w:color="auto"/>
      </w:divBdr>
      <w:divsChild>
        <w:div w:id="1713261537">
          <w:marLeft w:val="0"/>
          <w:marRight w:val="0"/>
          <w:marTop w:val="0"/>
          <w:marBottom w:val="0"/>
          <w:divBdr>
            <w:top w:val="none" w:sz="0" w:space="0" w:color="auto"/>
            <w:left w:val="none" w:sz="0" w:space="0" w:color="auto"/>
            <w:bottom w:val="none" w:sz="0" w:space="0" w:color="auto"/>
            <w:right w:val="none" w:sz="0" w:space="0" w:color="auto"/>
          </w:divBdr>
        </w:div>
      </w:divsChild>
    </w:div>
    <w:div w:id="397049381">
      <w:bodyDiv w:val="1"/>
      <w:marLeft w:val="0"/>
      <w:marRight w:val="0"/>
      <w:marTop w:val="0"/>
      <w:marBottom w:val="0"/>
      <w:divBdr>
        <w:top w:val="none" w:sz="0" w:space="0" w:color="auto"/>
        <w:left w:val="none" w:sz="0" w:space="0" w:color="auto"/>
        <w:bottom w:val="none" w:sz="0" w:space="0" w:color="auto"/>
        <w:right w:val="none" w:sz="0" w:space="0" w:color="auto"/>
      </w:divBdr>
    </w:div>
    <w:div w:id="425421443">
      <w:bodyDiv w:val="1"/>
      <w:marLeft w:val="0"/>
      <w:marRight w:val="0"/>
      <w:marTop w:val="0"/>
      <w:marBottom w:val="0"/>
      <w:divBdr>
        <w:top w:val="none" w:sz="0" w:space="0" w:color="auto"/>
        <w:left w:val="none" w:sz="0" w:space="0" w:color="auto"/>
        <w:bottom w:val="none" w:sz="0" w:space="0" w:color="auto"/>
        <w:right w:val="none" w:sz="0" w:space="0" w:color="auto"/>
      </w:divBdr>
      <w:divsChild>
        <w:div w:id="773987607">
          <w:marLeft w:val="0"/>
          <w:marRight w:val="0"/>
          <w:marTop w:val="0"/>
          <w:marBottom w:val="0"/>
          <w:divBdr>
            <w:top w:val="none" w:sz="0" w:space="0" w:color="auto"/>
            <w:left w:val="none" w:sz="0" w:space="0" w:color="auto"/>
            <w:bottom w:val="none" w:sz="0" w:space="0" w:color="auto"/>
            <w:right w:val="none" w:sz="0" w:space="0" w:color="auto"/>
          </w:divBdr>
        </w:div>
      </w:divsChild>
    </w:div>
    <w:div w:id="489903735">
      <w:bodyDiv w:val="1"/>
      <w:marLeft w:val="0"/>
      <w:marRight w:val="0"/>
      <w:marTop w:val="0"/>
      <w:marBottom w:val="0"/>
      <w:divBdr>
        <w:top w:val="none" w:sz="0" w:space="0" w:color="auto"/>
        <w:left w:val="none" w:sz="0" w:space="0" w:color="auto"/>
        <w:bottom w:val="none" w:sz="0" w:space="0" w:color="auto"/>
        <w:right w:val="none" w:sz="0" w:space="0" w:color="auto"/>
      </w:divBdr>
      <w:divsChild>
        <w:div w:id="120151157">
          <w:marLeft w:val="0"/>
          <w:marRight w:val="0"/>
          <w:marTop w:val="0"/>
          <w:marBottom w:val="0"/>
          <w:divBdr>
            <w:top w:val="none" w:sz="0" w:space="0" w:color="auto"/>
            <w:left w:val="none" w:sz="0" w:space="0" w:color="auto"/>
            <w:bottom w:val="none" w:sz="0" w:space="0" w:color="auto"/>
            <w:right w:val="none" w:sz="0" w:space="0" w:color="auto"/>
          </w:divBdr>
        </w:div>
      </w:divsChild>
    </w:div>
    <w:div w:id="796022561">
      <w:bodyDiv w:val="1"/>
      <w:marLeft w:val="0"/>
      <w:marRight w:val="0"/>
      <w:marTop w:val="0"/>
      <w:marBottom w:val="0"/>
      <w:divBdr>
        <w:top w:val="none" w:sz="0" w:space="0" w:color="auto"/>
        <w:left w:val="none" w:sz="0" w:space="0" w:color="auto"/>
        <w:bottom w:val="none" w:sz="0" w:space="0" w:color="auto"/>
        <w:right w:val="none" w:sz="0" w:space="0" w:color="auto"/>
      </w:divBdr>
    </w:div>
    <w:div w:id="803230228">
      <w:bodyDiv w:val="1"/>
      <w:marLeft w:val="0"/>
      <w:marRight w:val="0"/>
      <w:marTop w:val="0"/>
      <w:marBottom w:val="0"/>
      <w:divBdr>
        <w:top w:val="none" w:sz="0" w:space="0" w:color="auto"/>
        <w:left w:val="none" w:sz="0" w:space="0" w:color="auto"/>
        <w:bottom w:val="none" w:sz="0" w:space="0" w:color="auto"/>
        <w:right w:val="none" w:sz="0" w:space="0" w:color="auto"/>
      </w:divBdr>
    </w:div>
    <w:div w:id="851996596">
      <w:bodyDiv w:val="1"/>
      <w:marLeft w:val="0"/>
      <w:marRight w:val="0"/>
      <w:marTop w:val="0"/>
      <w:marBottom w:val="0"/>
      <w:divBdr>
        <w:top w:val="none" w:sz="0" w:space="0" w:color="auto"/>
        <w:left w:val="none" w:sz="0" w:space="0" w:color="auto"/>
        <w:bottom w:val="none" w:sz="0" w:space="0" w:color="auto"/>
        <w:right w:val="none" w:sz="0" w:space="0" w:color="auto"/>
      </w:divBdr>
      <w:divsChild>
        <w:div w:id="579948748">
          <w:marLeft w:val="0"/>
          <w:marRight w:val="0"/>
          <w:marTop w:val="0"/>
          <w:marBottom w:val="0"/>
          <w:divBdr>
            <w:top w:val="none" w:sz="0" w:space="0" w:color="auto"/>
            <w:left w:val="none" w:sz="0" w:space="0" w:color="auto"/>
            <w:bottom w:val="none" w:sz="0" w:space="0" w:color="auto"/>
            <w:right w:val="none" w:sz="0" w:space="0" w:color="auto"/>
          </w:divBdr>
        </w:div>
      </w:divsChild>
    </w:div>
    <w:div w:id="1260796616">
      <w:bodyDiv w:val="1"/>
      <w:marLeft w:val="0"/>
      <w:marRight w:val="0"/>
      <w:marTop w:val="0"/>
      <w:marBottom w:val="0"/>
      <w:divBdr>
        <w:top w:val="none" w:sz="0" w:space="0" w:color="auto"/>
        <w:left w:val="none" w:sz="0" w:space="0" w:color="auto"/>
        <w:bottom w:val="none" w:sz="0" w:space="0" w:color="auto"/>
        <w:right w:val="none" w:sz="0" w:space="0" w:color="auto"/>
      </w:divBdr>
      <w:divsChild>
        <w:div w:id="108933429">
          <w:marLeft w:val="0"/>
          <w:marRight w:val="0"/>
          <w:marTop w:val="0"/>
          <w:marBottom w:val="0"/>
          <w:divBdr>
            <w:top w:val="none" w:sz="0" w:space="0" w:color="auto"/>
            <w:left w:val="none" w:sz="0" w:space="0" w:color="auto"/>
            <w:bottom w:val="none" w:sz="0" w:space="0" w:color="auto"/>
            <w:right w:val="none" w:sz="0" w:space="0" w:color="auto"/>
          </w:divBdr>
        </w:div>
      </w:divsChild>
    </w:div>
    <w:div w:id="1293486312">
      <w:bodyDiv w:val="1"/>
      <w:marLeft w:val="0"/>
      <w:marRight w:val="0"/>
      <w:marTop w:val="0"/>
      <w:marBottom w:val="0"/>
      <w:divBdr>
        <w:top w:val="none" w:sz="0" w:space="0" w:color="auto"/>
        <w:left w:val="none" w:sz="0" w:space="0" w:color="auto"/>
        <w:bottom w:val="none" w:sz="0" w:space="0" w:color="auto"/>
        <w:right w:val="none" w:sz="0" w:space="0" w:color="auto"/>
      </w:divBdr>
      <w:divsChild>
        <w:div w:id="47342634">
          <w:marLeft w:val="0"/>
          <w:marRight w:val="0"/>
          <w:marTop w:val="0"/>
          <w:marBottom w:val="0"/>
          <w:divBdr>
            <w:top w:val="none" w:sz="0" w:space="0" w:color="auto"/>
            <w:left w:val="none" w:sz="0" w:space="0" w:color="auto"/>
            <w:bottom w:val="none" w:sz="0" w:space="0" w:color="auto"/>
            <w:right w:val="none" w:sz="0" w:space="0" w:color="auto"/>
          </w:divBdr>
        </w:div>
      </w:divsChild>
    </w:div>
    <w:div w:id="1346516464">
      <w:bodyDiv w:val="1"/>
      <w:marLeft w:val="0"/>
      <w:marRight w:val="0"/>
      <w:marTop w:val="0"/>
      <w:marBottom w:val="0"/>
      <w:divBdr>
        <w:top w:val="none" w:sz="0" w:space="0" w:color="auto"/>
        <w:left w:val="none" w:sz="0" w:space="0" w:color="auto"/>
        <w:bottom w:val="none" w:sz="0" w:space="0" w:color="auto"/>
        <w:right w:val="none" w:sz="0" w:space="0" w:color="auto"/>
      </w:divBdr>
    </w:div>
    <w:div w:id="2103381049">
      <w:bodyDiv w:val="1"/>
      <w:marLeft w:val="0"/>
      <w:marRight w:val="0"/>
      <w:marTop w:val="0"/>
      <w:marBottom w:val="0"/>
      <w:divBdr>
        <w:top w:val="none" w:sz="0" w:space="0" w:color="auto"/>
        <w:left w:val="none" w:sz="0" w:space="0" w:color="auto"/>
        <w:bottom w:val="none" w:sz="0" w:space="0" w:color="auto"/>
        <w:right w:val="none" w:sz="0" w:space="0" w:color="auto"/>
      </w:divBdr>
      <w:divsChild>
        <w:div w:id="8215078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yperlink" Target="http://www.sbsd.or.tz/" TargetMode="Externa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yperlink" Target="mailto:ofman@sbsd.co.tz"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1141</TotalTime>
  <Pages>1</Pages>
  <Words>1950</Words>
  <Characters>11119</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ALLY</dc:creator>
  <cp:keywords/>
  <dc:description/>
  <cp:lastModifiedBy>user</cp:lastModifiedBy>
  <cp:revision>62</cp:revision>
  <dcterms:created xsi:type="dcterms:W3CDTF">2019-07-24T10:35:00Z</dcterms:created>
  <dcterms:modified xsi:type="dcterms:W3CDTF">2020-03-20T09:44:00Z</dcterms:modified>
</cp:coreProperties>
</file>